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36F" w:rsidRPr="008F071F" w:rsidRDefault="007C7E35" w:rsidP="00227CEE">
      <w:pPr>
        <w:ind w:right="-2"/>
        <w:jc w:val="both"/>
        <w:rPr>
          <w:rFonts w:ascii="Arial" w:hAnsi="Arial" w:cs="Arial"/>
          <w:sz w:val="15"/>
          <w:szCs w:val="15"/>
        </w:rPr>
      </w:pPr>
      <w:r w:rsidRPr="008F071F">
        <w:rPr>
          <w:rFonts w:ascii="Arial" w:hAnsi="Arial" w:cs="Arial"/>
          <w:b/>
          <w:sz w:val="15"/>
          <w:szCs w:val="15"/>
        </w:rPr>
        <w:t>Uwaga</w:t>
      </w:r>
      <w:r w:rsidR="00EB5AD2" w:rsidRPr="008F071F">
        <w:rPr>
          <w:rFonts w:ascii="Arial" w:hAnsi="Arial" w:cs="Arial"/>
          <w:b/>
          <w:sz w:val="15"/>
          <w:szCs w:val="15"/>
        </w:rPr>
        <w:t xml:space="preserve">. </w:t>
      </w:r>
      <w:r w:rsidR="00EB5AD2" w:rsidRPr="008F071F">
        <w:rPr>
          <w:rFonts w:ascii="Arial" w:hAnsi="Arial" w:cs="Arial"/>
          <w:bCs/>
          <w:sz w:val="15"/>
          <w:szCs w:val="15"/>
        </w:rPr>
        <w:t>P</w:t>
      </w:r>
      <w:r w:rsidRPr="008F071F">
        <w:rPr>
          <w:rFonts w:ascii="Arial" w:hAnsi="Arial" w:cs="Arial"/>
          <w:sz w:val="15"/>
          <w:szCs w:val="15"/>
        </w:rPr>
        <w:t xml:space="preserve">rzeliczeń danych na 1 mieszkańca (1000 ludności itp.) za </w:t>
      </w:r>
      <w:r w:rsidR="00EB5AD2" w:rsidRPr="008F071F">
        <w:rPr>
          <w:rFonts w:ascii="Arial" w:hAnsi="Arial" w:cs="Arial"/>
          <w:sz w:val="15"/>
          <w:szCs w:val="15"/>
        </w:rPr>
        <w:t>2000</w:t>
      </w:r>
      <w:r w:rsidR="007C3B0C" w:rsidRPr="008F071F">
        <w:rPr>
          <w:rFonts w:ascii="Arial" w:hAnsi="Arial" w:cs="Arial"/>
          <w:sz w:val="15"/>
          <w:szCs w:val="15"/>
        </w:rPr>
        <w:t xml:space="preserve"> i </w:t>
      </w:r>
      <w:r w:rsidRPr="008F071F">
        <w:rPr>
          <w:rFonts w:ascii="Arial" w:hAnsi="Arial" w:cs="Arial"/>
          <w:sz w:val="15"/>
          <w:szCs w:val="15"/>
        </w:rPr>
        <w:t>200</w:t>
      </w:r>
      <w:r w:rsidR="00234D49" w:rsidRPr="008F071F">
        <w:rPr>
          <w:rFonts w:ascii="Arial" w:hAnsi="Arial" w:cs="Arial"/>
          <w:sz w:val="15"/>
          <w:szCs w:val="15"/>
        </w:rPr>
        <w:t>5</w:t>
      </w:r>
      <w:r w:rsidRPr="008F071F">
        <w:rPr>
          <w:rFonts w:ascii="Arial" w:hAnsi="Arial" w:cs="Arial"/>
          <w:sz w:val="15"/>
          <w:szCs w:val="15"/>
        </w:rPr>
        <w:t xml:space="preserve"> </w:t>
      </w:r>
      <w:r w:rsidR="00EB5AD2" w:rsidRPr="008F071F">
        <w:rPr>
          <w:rFonts w:ascii="Arial" w:hAnsi="Arial" w:cs="Arial"/>
          <w:sz w:val="15"/>
          <w:szCs w:val="15"/>
        </w:rPr>
        <w:t>dokonano przy</w:t>
      </w:r>
      <w:r w:rsidR="00785422" w:rsidRPr="008F071F">
        <w:rPr>
          <w:rFonts w:ascii="Arial" w:hAnsi="Arial" w:cs="Arial"/>
          <w:sz w:val="15"/>
          <w:szCs w:val="15"/>
        </w:rPr>
        <w:t xml:space="preserve"> przyjęciu </w:t>
      </w:r>
      <w:r w:rsidR="000B4596" w:rsidRPr="008F071F">
        <w:rPr>
          <w:rFonts w:ascii="Arial" w:hAnsi="Arial" w:cs="Arial"/>
          <w:sz w:val="15"/>
          <w:szCs w:val="15"/>
        </w:rPr>
        <w:br/>
      </w:r>
      <w:r w:rsidR="007F7BB2" w:rsidRPr="008F071F">
        <w:rPr>
          <w:rFonts w:ascii="Arial" w:hAnsi="Arial" w:cs="Arial"/>
          <w:spacing w:val="-2"/>
          <w:sz w:val="15"/>
          <w:szCs w:val="15"/>
        </w:rPr>
        <w:t>2010 r. na bazie Narodowego Spisu</w:t>
      </w:r>
      <w:r w:rsidR="007F7BB2" w:rsidRPr="008F071F">
        <w:rPr>
          <w:rFonts w:ascii="Arial" w:hAnsi="Arial" w:cs="Arial"/>
          <w:sz w:val="15"/>
          <w:szCs w:val="15"/>
        </w:rPr>
        <w:t xml:space="preserve"> </w:t>
      </w:r>
      <w:r w:rsidR="000B4596" w:rsidRPr="008F071F">
        <w:rPr>
          <w:rFonts w:ascii="Arial" w:hAnsi="Arial" w:cs="Arial"/>
          <w:sz w:val="15"/>
          <w:szCs w:val="15"/>
        </w:rPr>
        <w:t xml:space="preserve">Powszechnego Ludności i Mieszkań 2011. </w:t>
      </w:r>
    </w:p>
    <w:p w:rsidR="00785422" w:rsidRPr="00B8301A" w:rsidRDefault="007C7E35" w:rsidP="00227CEE">
      <w:pPr>
        <w:ind w:right="-2"/>
        <w:jc w:val="both"/>
        <w:rPr>
          <w:rFonts w:ascii="Arial" w:hAnsi="Arial" w:cs="Arial"/>
          <w:color w:val="595959" w:themeColor="text1" w:themeTint="A6"/>
          <w:sz w:val="15"/>
          <w:szCs w:val="15"/>
          <w:lang w:val="en-US"/>
        </w:rPr>
      </w:pPr>
      <w:r w:rsidRPr="00B8301A">
        <w:rPr>
          <w:rFonts w:ascii="Arial" w:hAnsi="Arial" w:cs="Arial"/>
          <w:b/>
          <w:color w:val="595959" w:themeColor="text1" w:themeTint="A6"/>
          <w:sz w:val="15"/>
          <w:szCs w:val="15"/>
          <w:lang w:val="en-US"/>
        </w:rPr>
        <w:t>Note</w:t>
      </w:r>
      <w:r w:rsidR="00EB5AD2" w:rsidRPr="00B8301A">
        <w:rPr>
          <w:rFonts w:ascii="Arial" w:hAnsi="Arial" w:cs="Arial"/>
          <w:b/>
          <w:color w:val="595959" w:themeColor="text1" w:themeTint="A6"/>
          <w:sz w:val="15"/>
          <w:szCs w:val="15"/>
          <w:lang w:val="en-US"/>
        </w:rPr>
        <w:t>.</w:t>
      </w:r>
      <w:r w:rsidRPr="00B8301A">
        <w:rPr>
          <w:rFonts w:ascii="Arial" w:hAnsi="Arial" w:cs="Arial"/>
          <w:b/>
          <w:color w:val="595959" w:themeColor="text1" w:themeTint="A6"/>
          <w:sz w:val="15"/>
          <w:szCs w:val="15"/>
          <w:lang w:val="en-US"/>
        </w:rPr>
        <w:t xml:space="preserve"> </w:t>
      </w:r>
      <w:r w:rsidR="00EB5AD2" w:rsidRPr="00B8301A">
        <w:rPr>
          <w:rFonts w:ascii="Arial" w:hAnsi="Arial" w:cs="Arial"/>
          <w:bCs/>
          <w:color w:val="595959" w:themeColor="text1" w:themeTint="A6"/>
          <w:sz w:val="15"/>
          <w:szCs w:val="15"/>
          <w:lang w:val="en-US"/>
        </w:rPr>
        <w:t>C</w:t>
      </w:r>
      <w:r w:rsidRPr="00B8301A">
        <w:rPr>
          <w:rFonts w:ascii="Arial" w:hAnsi="Arial" w:cs="Arial"/>
          <w:color w:val="595959" w:themeColor="text1" w:themeTint="A6"/>
          <w:sz w:val="15"/>
          <w:szCs w:val="15"/>
          <w:lang w:val="en-US"/>
        </w:rPr>
        <w:t xml:space="preserve">alculations of data per capita (1000 population, etc.) for </w:t>
      </w:r>
      <w:r w:rsidR="00EB5AD2" w:rsidRPr="00B8301A">
        <w:rPr>
          <w:rFonts w:ascii="Arial" w:hAnsi="Arial" w:cs="Arial"/>
          <w:color w:val="595959" w:themeColor="text1" w:themeTint="A6"/>
          <w:sz w:val="15"/>
          <w:szCs w:val="15"/>
          <w:lang w:val="en-US"/>
        </w:rPr>
        <w:t>2000</w:t>
      </w:r>
      <w:r w:rsidR="007C3B0C" w:rsidRPr="00B8301A">
        <w:rPr>
          <w:rFonts w:ascii="Arial" w:hAnsi="Arial" w:cs="Arial"/>
          <w:color w:val="595959" w:themeColor="text1" w:themeTint="A6"/>
          <w:sz w:val="15"/>
          <w:szCs w:val="15"/>
          <w:lang w:val="en-US"/>
        </w:rPr>
        <w:t xml:space="preserve"> and</w:t>
      </w:r>
      <w:r w:rsidR="002A4344" w:rsidRPr="00B8301A">
        <w:rPr>
          <w:rFonts w:ascii="Arial" w:hAnsi="Arial" w:cs="Arial"/>
          <w:color w:val="595959" w:themeColor="text1" w:themeTint="A6"/>
          <w:sz w:val="15"/>
          <w:szCs w:val="15"/>
          <w:lang w:val="en-US"/>
        </w:rPr>
        <w:t xml:space="preserve"> 2005</w:t>
      </w:r>
      <w:r w:rsidRPr="00B8301A">
        <w:rPr>
          <w:rFonts w:ascii="Arial" w:hAnsi="Arial" w:cs="Arial"/>
          <w:color w:val="595959" w:themeColor="text1" w:themeTint="A6"/>
          <w:sz w:val="15"/>
          <w:szCs w:val="15"/>
          <w:lang w:val="en-US"/>
        </w:rPr>
        <w:t xml:space="preserve"> </w:t>
      </w:r>
      <w:r w:rsidR="00EB5AD2" w:rsidRPr="00B8301A">
        <w:rPr>
          <w:rFonts w:ascii="Arial" w:hAnsi="Arial" w:cs="Arial"/>
          <w:color w:val="595959" w:themeColor="text1" w:themeTint="A6"/>
          <w:sz w:val="15"/>
          <w:szCs w:val="15"/>
          <w:lang w:val="en-US"/>
        </w:rPr>
        <w:t>are based on the</w:t>
      </w:r>
      <w:r w:rsidR="00785422" w:rsidRPr="00B8301A">
        <w:rPr>
          <w:rFonts w:ascii="Arial" w:hAnsi="Arial" w:cs="Arial"/>
          <w:color w:val="595959" w:themeColor="text1" w:themeTint="A6"/>
          <w:sz w:val="15"/>
          <w:szCs w:val="15"/>
          <w:lang w:val="en-US"/>
        </w:rPr>
        <w:t xml:space="preserve"> revised number</w:t>
      </w:r>
      <w:r w:rsidR="009E622D" w:rsidRPr="00B8301A">
        <w:rPr>
          <w:rFonts w:ascii="Arial" w:hAnsi="Arial" w:cs="Arial"/>
          <w:color w:val="595959" w:themeColor="text1" w:themeTint="A6"/>
          <w:sz w:val="15"/>
          <w:szCs w:val="15"/>
          <w:lang w:val="en-US"/>
        </w:rPr>
        <w:t xml:space="preserve"> </w:t>
      </w:r>
      <w:r w:rsidR="00D001CB" w:rsidRPr="00B8301A">
        <w:rPr>
          <w:rFonts w:ascii="Arial" w:hAnsi="Arial" w:cs="Arial"/>
          <w:color w:val="595959" w:themeColor="text1" w:themeTint="A6"/>
          <w:sz w:val="15"/>
          <w:szCs w:val="15"/>
          <w:lang w:val="en-US"/>
        </w:rPr>
        <w:t xml:space="preserve">of </w:t>
      </w:r>
      <w:r w:rsidR="000B4596" w:rsidRPr="00B8301A">
        <w:rPr>
          <w:rFonts w:ascii="Arial" w:hAnsi="Arial" w:cs="Arial"/>
          <w:color w:val="595959" w:themeColor="text1" w:themeTint="A6"/>
          <w:sz w:val="15"/>
          <w:szCs w:val="15"/>
          <w:lang w:val="en-US"/>
        </w:rPr>
        <w:br/>
      </w:r>
      <w:r w:rsidR="007F7BB2" w:rsidRPr="00B8301A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  <w:t>Population and</w:t>
      </w:r>
      <w:r w:rsidR="007F7BB2" w:rsidRPr="00B8301A">
        <w:rPr>
          <w:rFonts w:ascii="Arial" w:hAnsi="Arial" w:cs="Arial"/>
          <w:color w:val="595959" w:themeColor="text1" w:themeTint="A6"/>
          <w:sz w:val="15"/>
          <w:szCs w:val="15"/>
          <w:lang w:val="en-US"/>
        </w:rPr>
        <w:t xml:space="preserve"> </w:t>
      </w:r>
      <w:r w:rsidR="000B4596" w:rsidRPr="00B8301A">
        <w:rPr>
          <w:rFonts w:ascii="Arial" w:hAnsi="Arial" w:cs="Arial"/>
          <w:color w:val="595959" w:themeColor="text1" w:themeTint="A6"/>
          <w:sz w:val="15"/>
          <w:szCs w:val="15"/>
          <w:lang w:val="en-US"/>
        </w:rPr>
        <w:t>Housing Census 2011.</w:t>
      </w:r>
    </w:p>
    <w:p w:rsidR="007C7E35" w:rsidRPr="008F071F" w:rsidRDefault="007C7E35" w:rsidP="00785422">
      <w:pPr>
        <w:pStyle w:val="Tekstpodstawowy2"/>
        <w:ind w:firstLine="170"/>
        <w:rPr>
          <w:rFonts w:ascii="Arial" w:hAnsi="Arial" w:cs="Arial"/>
          <w:spacing w:val="-2"/>
          <w:sz w:val="15"/>
          <w:szCs w:val="15"/>
          <w:lang w:val="en-US"/>
        </w:rPr>
      </w:pPr>
    </w:p>
    <w:p w:rsidR="007C7E35" w:rsidRPr="008F071F" w:rsidRDefault="007C7E35">
      <w:pPr>
        <w:pStyle w:val="Nagwek1"/>
        <w:spacing w:after="40"/>
        <w:rPr>
          <w:rFonts w:ascii="Arial" w:hAnsi="Arial" w:cs="Arial"/>
          <w:spacing w:val="-2"/>
          <w:sz w:val="15"/>
          <w:szCs w:val="15"/>
        </w:rPr>
      </w:pPr>
      <w:r w:rsidRPr="001721C8">
        <w:rPr>
          <w:rFonts w:ascii="Arial" w:hAnsi="Arial" w:cs="Arial"/>
          <w:spacing w:val="-2"/>
          <w:sz w:val="15"/>
          <w:szCs w:val="15"/>
        </w:rPr>
        <w:t>I</w:t>
      </w:r>
      <w:r w:rsidR="00074C69" w:rsidRPr="001721C8">
        <w:rPr>
          <w:rFonts w:ascii="Arial" w:hAnsi="Arial" w:cs="Arial"/>
          <w:spacing w:val="-2"/>
          <w:sz w:val="15"/>
          <w:szCs w:val="15"/>
        </w:rPr>
        <w:t>I</w:t>
      </w:r>
      <w:r w:rsidRPr="001721C8">
        <w:rPr>
          <w:rFonts w:ascii="Arial" w:hAnsi="Arial" w:cs="Arial"/>
          <w:spacing w:val="-2"/>
          <w:sz w:val="15"/>
          <w:szCs w:val="15"/>
        </w:rPr>
        <w:t>.</w:t>
      </w:r>
      <w:r w:rsidRPr="008F071F">
        <w:rPr>
          <w:rFonts w:ascii="Arial" w:hAnsi="Arial" w:cs="Arial"/>
          <w:spacing w:val="-2"/>
          <w:sz w:val="15"/>
          <w:szCs w:val="15"/>
        </w:rPr>
        <w:t xml:space="preserve"> </w:t>
      </w:r>
      <w:r w:rsidR="00721C11">
        <w:rPr>
          <w:rFonts w:ascii="Arial" w:hAnsi="Arial" w:cs="Arial"/>
          <w:spacing w:val="-2"/>
          <w:sz w:val="15"/>
          <w:szCs w:val="15"/>
        </w:rPr>
        <w:t xml:space="preserve">   </w:t>
      </w:r>
      <w:bookmarkStart w:id="0" w:name="_GoBack"/>
      <w:bookmarkEnd w:id="0"/>
      <w:r w:rsidRPr="008F071F">
        <w:rPr>
          <w:rFonts w:ascii="Arial" w:hAnsi="Arial" w:cs="Arial"/>
          <w:spacing w:val="-2"/>
          <w:sz w:val="15"/>
          <w:szCs w:val="15"/>
        </w:rPr>
        <w:t>WAŻNIEJSZE  DANE  O  WOJEWÓDZTWIE</w:t>
      </w:r>
    </w:p>
    <w:p w:rsidR="008C5B77" w:rsidRPr="00B8301A" w:rsidRDefault="00721C11" w:rsidP="008C5B77">
      <w:pPr>
        <w:pStyle w:val="Rocznik1999"/>
        <w:spacing w:after="60"/>
        <w:ind w:left="142"/>
        <w:rPr>
          <w:rFonts w:ascii="Arial" w:hAnsi="Arial" w:cs="Arial"/>
          <w:color w:val="595959" w:themeColor="text1" w:themeTint="A6"/>
          <w:spacing w:val="-2"/>
          <w:sz w:val="15"/>
          <w:szCs w:val="15"/>
        </w:rPr>
      </w:pPr>
      <w:r>
        <w:rPr>
          <w:rFonts w:ascii="Arial" w:hAnsi="Arial" w:cs="Arial"/>
          <w:color w:val="595959" w:themeColor="text1" w:themeTint="A6"/>
          <w:spacing w:val="-2"/>
          <w:sz w:val="15"/>
          <w:szCs w:val="15"/>
        </w:rPr>
        <w:t xml:space="preserve">   </w:t>
      </w:r>
      <w:r w:rsidR="007C7E35" w:rsidRPr="00B8301A">
        <w:rPr>
          <w:rFonts w:ascii="Arial" w:hAnsi="Arial" w:cs="Arial"/>
          <w:color w:val="595959" w:themeColor="text1" w:themeTint="A6"/>
          <w:spacing w:val="-2"/>
          <w:sz w:val="15"/>
          <w:szCs w:val="15"/>
        </w:rPr>
        <w:t>MAJOR  DATA  ON  THE  VOIVODSHIP</w:t>
      </w:r>
      <w:bookmarkStart w:id="1" w:name="OLE_LINK2"/>
      <w:r w:rsidR="008C5B77" w:rsidRPr="00B8301A">
        <w:rPr>
          <w:rFonts w:ascii="Arial" w:hAnsi="Arial" w:cs="Arial"/>
          <w:color w:val="595959" w:themeColor="text1" w:themeTint="A6"/>
          <w:spacing w:val="-2"/>
          <w:sz w:val="15"/>
          <w:szCs w:val="15"/>
        </w:rPr>
        <w:t xml:space="preserve"> </w:t>
      </w:r>
    </w:p>
    <w:tbl>
      <w:tblPr>
        <w:tblW w:w="772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322"/>
        <w:gridCol w:w="780"/>
        <w:gridCol w:w="780"/>
        <w:gridCol w:w="780"/>
        <w:gridCol w:w="780"/>
      </w:tblGrid>
      <w:tr w:rsidR="0089125F" w:rsidRPr="008F071F" w:rsidTr="008317A8">
        <w:trPr>
          <w:cantSplit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721C11" w:rsidRDefault="0089125F" w:rsidP="0089125F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721C11">
              <w:rPr>
                <w:rFonts w:ascii="Arial" w:hAnsi="Arial" w:cs="Arial"/>
                <w:spacing w:val="-2"/>
                <w:sz w:val="14"/>
                <w:szCs w:val="14"/>
              </w:rPr>
              <w:t>Lp.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721C11" w:rsidRDefault="0089125F" w:rsidP="0089125F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" w:hAnsi="Arial" w:cs="Arial"/>
                <w:b/>
                <w:spacing w:val="-2"/>
                <w:sz w:val="14"/>
                <w:szCs w:val="14"/>
              </w:rPr>
            </w:pPr>
            <w:r w:rsidRPr="00721C11">
              <w:rPr>
                <w:rFonts w:ascii="Arial" w:hAnsi="Arial" w:cs="Arial"/>
                <w:spacing w:val="-2"/>
                <w:sz w:val="14"/>
                <w:szCs w:val="14"/>
              </w:rPr>
              <w:t>WYSZCZEGÓLNIENIE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721C11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721C11">
              <w:rPr>
                <w:rFonts w:ascii="Arial" w:hAnsi="Arial" w:cs="Arial"/>
                <w:spacing w:val="-2"/>
                <w:sz w:val="14"/>
                <w:szCs w:val="14"/>
              </w:rPr>
              <w:t>2000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721C11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721C11">
              <w:rPr>
                <w:rFonts w:ascii="Arial" w:hAnsi="Arial" w:cs="Arial"/>
                <w:spacing w:val="-2"/>
                <w:sz w:val="14"/>
                <w:szCs w:val="14"/>
              </w:rPr>
              <w:t>2005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721C11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721C11">
              <w:rPr>
                <w:rFonts w:ascii="Arial" w:hAnsi="Arial" w:cs="Arial"/>
                <w:spacing w:val="-2"/>
                <w:sz w:val="14"/>
                <w:szCs w:val="14"/>
              </w:rPr>
              <w:t>2010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721C11" w:rsidRDefault="001573E2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721C11">
              <w:rPr>
                <w:rFonts w:ascii="Arial" w:hAnsi="Arial" w:cs="Arial"/>
                <w:spacing w:val="-2"/>
                <w:sz w:val="14"/>
                <w:szCs w:val="14"/>
              </w:rPr>
              <w:t>2013</w:t>
            </w:r>
          </w:p>
        </w:tc>
      </w:tr>
      <w:tr w:rsidR="0089125F" w:rsidRPr="008F071F" w:rsidTr="008317A8">
        <w:trPr>
          <w:cantSplit/>
        </w:trPr>
        <w:tc>
          <w:tcPr>
            <w:tcW w:w="2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125F" w:rsidRPr="00721C11" w:rsidRDefault="0089125F" w:rsidP="0089125F">
            <w:pPr>
              <w:spacing w:before="80" w:after="60" w:line="170" w:lineRule="exact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442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125F" w:rsidRPr="008F071F" w:rsidRDefault="0089125F" w:rsidP="0089125F">
            <w:pPr>
              <w:spacing w:before="80" w:after="60" w:line="17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721C11">
              <w:rPr>
                <w:rFonts w:ascii="Arial" w:hAnsi="Arial" w:cs="Arial"/>
                <w:spacing w:val="-2"/>
                <w:sz w:val="14"/>
                <w:szCs w:val="14"/>
              </w:rPr>
              <w:t>POWIERZCH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NIA</w:t>
            </w: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573E2" w:rsidRPr="008F071F" w:rsidRDefault="001573E2" w:rsidP="001573E2">
            <w:pPr>
              <w:pStyle w:val="Rocznik1999"/>
              <w:tabs>
                <w:tab w:val="left" w:leader="dot" w:pos="2413"/>
              </w:tabs>
              <w:spacing w:before="40" w:line="16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3E2" w:rsidRPr="008F071F" w:rsidRDefault="001573E2" w:rsidP="008317A8">
            <w:pPr>
              <w:pStyle w:val="Boczek1pol"/>
              <w:tabs>
                <w:tab w:val="left" w:leader="dot" w:pos="4182"/>
              </w:tabs>
              <w:spacing w:before="40" w:line="166" w:lineRule="exact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>Powierzchnia w km</w:t>
            </w:r>
            <w:r w:rsidRPr="008F071F">
              <w:rPr>
                <w:rFonts w:cs="Arial"/>
                <w:snapToGrid w:val="0"/>
                <w:spacing w:val="-2"/>
                <w:szCs w:val="14"/>
                <w:vertAlign w:val="superscript"/>
              </w:rPr>
              <w:t>2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 (stan w dniu 31 XII) 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3E2" w:rsidRPr="008F071F" w:rsidRDefault="001573E2" w:rsidP="001573E2">
            <w:pPr>
              <w:pStyle w:val="liczbytab"/>
              <w:spacing w:before="40" w:line="166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17926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3E2" w:rsidRPr="008F071F" w:rsidRDefault="001573E2" w:rsidP="001573E2">
            <w:pPr>
              <w:pStyle w:val="liczbytab"/>
              <w:spacing w:before="40" w:line="166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17844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17846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60" w:line="16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17846</w:t>
            </w:r>
          </w:p>
        </w:tc>
      </w:tr>
      <w:tr w:rsidR="0089125F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89125F" w:rsidRPr="008F071F" w:rsidRDefault="0089125F" w:rsidP="0089125F">
            <w:pPr>
              <w:spacing w:before="80" w:after="60" w:line="170" w:lineRule="exact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442" w:type="dxa"/>
            <w:gridSpan w:val="5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9125F" w:rsidRPr="008F071F" w:rsidRDefault="0089125F" w:rsidP="0089125F">
            <w:pPr>
              <w:tabs>
                <w:tab w:val="left" w:leader="dot" w:pos="3832"/>
              </w:tabs>
              <w:spacing w:before="80" w:after="60" w:line="17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STAN  I  OCHRONA  ŚRODOWISKA</w:t>
            </w:r>
          </w:p>
        </w:tc>
      </w:tr>
      <w:tr w:rsidR="0089125F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89125F" w:rsidRPr="008F071F" w:rsidRDefault="0089125F" w:rsidP="006C10CD">
            <w:pPr>
              <w:pStyle w:val="Rocznik1999"/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6C10CD">
            <w:pPr>
              <w:pStyle w:val="Boczek1pol"/>
              <w:tabs>
                <w:tab w:val="left" w:leader="dot" w:pos="4082"/>
              </w:tabs>
              <w:spacing w:before="40" w:line="160" w:lineRule="exact"/>
              <w:ind w:left="170" w:hanging="170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>Pobór wody – w % poboru ogółem – na cele: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6C10CD">
            <w:pPr>
              <w:spacing w:before="40" w:line="160" w:lineRule="exact"/>
              <w:ind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6C10CD">
            <w:pPr>
              <w:spacing w:before="40" w:line="160" w:lineRule="exact"/>
              <w:ind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6C10CD">
            <w:pPr>
              <w:spacing w:before="40" w:line="160" w:lineRule="exact"/>
              <w:ind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6C10CD">
            <w:pPr>
              <w:spacing w:before="40" w:line="160" w:lineRule="exact"/>
              <w:ind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573E2" w:rsidRPr="008F071F" w:rsidRDefault="001573E2" w:rsidP="001573E2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Boczek2pol"/>
              <w:tabs>
                <w:tab w:val="left" w:leader="dot" w:pos="4182"/>
              </w:tabs>
              <w:spacing w:before="40" w:line="160" w:lineRule="exact"/>
              <w:ind w:left="312" w:right="-57" w:hanging="142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>produkcyjne</w:t>
            </w:r>
            <w:r w:rsidRPr="008F071F">
              <w:rPr>
                <w:rFonts w:cs="Arial"/>
                <w:snapToGrid w:val="0"/>
                <w:spacing w:val="-2"/>
                <w:szCs w:val="14"/>
                <w:vertAlign w:val="superscript"/>
              </w:rPr>
              <w:t xml:space="preserve"> a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 (poza rolnictwem, leśnictwem, łowiectwem i </w:t>
            </w:r>
            <w:proofErr w:type="spellStart"/>
            <w:r w:rsidRPr="008F071F">
              <w:rPr>
                <w:rFonts w:cs="Arial"/>
                <w:snapToGrid w:val="0"/>
                <w:spacing w:val="-2"/>
                <w:szCs w:val="14"/>
              </w:rPr>
              <w:t>rybac-twem</w:t>
            </w:r>
            <w:proofErr w:type="spellEnd"/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) 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57,6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58,4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53,2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55,3</w:t>
            </w: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573E2" w:rsidRPr="008F071F" w:rsidRDefault="001573E2" w:rsidP="001573E2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Boczek3ang"/>
              <w:tabs>
                <w:tab w:val="left" w:leader="dot" w:pos="4182"/>
              </w:tabs>
              <w:spacing w:before="40" w:line="160" w:lineRule="exact"/>
              <w:ind w:hanging="170"/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</w:pP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>eksploatacji sieci wodociągowej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vertAlign w:val="superscript"/>
                <w:lang w:val="pl-PL"/>
              </w:rPr>
              <w:t xml:space="preserve"> b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 xml:space="preserve"> 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29,8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23,8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27,4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29,9</w:t>
            </w: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573E2" w:rsidRPr="008F071F" w:rsidRDefault="001573E2" w:rsidP="001573E2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Boczek4ang"/>
              <w:tabs>
                <w:tab w:val="left" w:leader="dot" w:pos="4182"/>
              </w:tabs>
              <w:spacing w:before="40" w:line="160" w:lineRule="exact"/>
              <w:ind w:left="170" w:hanging="170"/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</w:pP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>Zużycie wody na potrzeby gospodarki narodowej i ludności na 1 km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vertAlign w:val="superscript"/>
                <w:lang w:val="pl-PL"/>
              </w:rPr>
              <w:t>2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 xml:space="preserve"> w dam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vertAlign w:val="superscript"/>
                <w:lang w:val="pl-PL"/>
              </w:rPr>
              <w:t>3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 xml:space="preserve"> 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14,6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17,3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15,2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14,2</w:t>
            </w: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573E2" w:rsidRPr="008F071F" w:rsidRDefault="001573E2" w:rsidP="001573E2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Boczek4ang"/>
              <w:tabs>
                <w:tab w:val="left" w:leader="dot" w:pos="4182"/>
              </w:tabs>
              <w:spacing w:before="40" w:line="160" w:lineRule="exact"/>
              <w:ind w:left="0" w:firstLine="170"/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</w:pP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 xml:space="preserve">w tym do produkcji przemysłowej 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8,9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10,5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8,5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8,5</w:t>
            </w: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573E2" w:rsidRPr="008F071F" w:rsidRDefault="001573E2" w:rsidP="001573E2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Boczek1pol"/>
              <w:tabs>
                <w:tab w:val="left" w:leader="dot" w:pos="4182"/>
              </w:tabs>
              <w:spacing w:before="40" w:line="160" w:lineRule="exact"/>
              <w:ind w:left="0" w:right="-57" w:firstLine="0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br/>
              <w:t>Ścieki przemysłowe i komunalne odprowadzone do wód lub do ziemi: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074C69" w:rsidRDefault="001573E2" w:rsidP="001573E2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573E2" w:rsidRPr="008F071F" w:rsidRDefault="001573E2" w:rsidP="001573E2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Boczek4ang"/>
              <w:tabs>
                <w:tab w:val="left" w:leader="dot" w:pos="4182"/>
              </w:tabs>
              <w:spacing w:before="40" w:line="160" w:lineRule="exact"/>
              <w:ind w:left="170" w:firstLine="0"/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</w:pP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 xml:space="preserve">oczyszczane w % wymagających oczyszczania 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90,9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92,8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98,7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98,1</w:t>
            </w: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573E2" w:rsidRPr="008F071F" w:rsidRDefault="001573E2" w:rsidP="001573E2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Boczek4ang"/>
              <w:tabs>
                <w:tab w:val="left" w:leader="dot" w:pos="4182"/>
              </w:tabs>
              <w:spacing w:before="40" w:line="160" w:lineRule="exact"/>
              <w:ind w:left="0" w:firstLine="170"/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</w:pP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>nieoczyszczane na 1 km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vertAlign w:val="superscript"/>
                <w:lang w:val="pl-PL"/>
              </w:rPr>
              <w:t>2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 xml:space="preserve"> w dam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vertAlign w:val="superscript"/>
                <w:lang w:val="pl-PL"/>
              </w:rPr>
              <w:t>3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 xml:space="preserve"> 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0,1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0,1</w:t>
            </w: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540CE3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Boczek1pol"/>
              <w:tabs>
                <w:tab w:val="left" w:leader="dot" w:pos="4182"/>
              </w:tabs>
              <w:spacing w:before="40" w:line="160" w:lineRule="exact"/>
              <w:ind w:left="0" w:right="-57" w:firstLine="0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br/>
              <w:t>Ludność korzystająca z oczyszczalni ścieków w % ludności ogółem</w:t>
            </w:r>
            <w:r w:rsidRPr="008F071F">
              <w:rPr>
                <w:rFonts w:cs="Arial"/>
                <w:snapToGrid w:val="0"/>
                <w:spacing w:val="-2"/>
                <w:szCs w:val="14"/>
                <w:vertAlign w:val="superscript"/>
              </w:rPr>
              <w:t xml:space="preserve"> c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40,9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52,1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63,4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69,9</w:t>
            </w: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573E2" w:rsidRPr="008F071F" w:rsidRDefault="001573E2" w:rsidP="001573E2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Boczek1pol"/>
              <w:tabs>
                <w:tab w:val="left" w:leader="dot" w:pos="4182"/>
              </w:tabs>
              <w:spacing w:before="40" w:line="160" w:lineRule="exact"/>
              <w:ind w:left="170" w:right="-57" w:hanging="170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>Emisja zanieczyszczeń powietrza z zakładów szczególnie uciążliwych dla czystości powietrza w tys. t: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573E2" w:rsidRPr="008F071F" w:rsidRDefault="001573E2" w:rsidP="001573E2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Boczek2pol"/>
              <w:tabs>
                <w:tab w:val="left" w:leader="dot" w:pos="4182"/>
              </w:tabs>
              <w:spacing w:before="40" w:line="160" w:lineRule="exact"/>
              <w:ind w:left="283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pyłowych 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4,3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3,9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2,0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1,7</w:t>
            </w: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573E2" w:rsidRPr="008F071F" w:rsidRDefault="001573E2" w:rsidP="001573E2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Boczek2pol"/>
              <w:tabs>
                <w:tab w:val="left" w:leader="dot" w:pos="4182"/>
              </w:tabs>
              <w:spacing w:before="40" w:line="160" w:lineRule="exact"/>
              <w:ind w:left="283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gazowych (bez dwutlenku węgla) 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28,1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26,7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21,1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19,9</w:t>
            </w: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573E2" w:rsidRPr="008F071F" w:rsidRDefault="001573E2" w:rsidP="001573E2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Boczek1pol"/>
              <w:tabs>
                <w:tab w:val="left" w:leader="dot" w:pos="4182"/>
              </w:tabs>
              <w:spacing w:before="40" w:line="160" w:lineRule="exact"/>
              <w:ind w:left="170" w:right="-57" w:hanging="170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Redukcja zanieczyszczeń powietrza z zakładów szczególnie </w:t>
            </w:r>
            <w:proofErr w:type="spellStart"/>
            <w:r w:rsidRPr="008F071F">
              <w:rPr>
                <w:rFonts w:cs="Arial"/>
                <w:snapToGrid w:val="0"/>
                <w:spacing w:val="-2"/>
                <w:szCs w:val="14"/>
              </w:rPr>
              <w:t>uciążli-wych</w:t>
            </w:r>
            <w:proofErr w:type="spellEnd"/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 dla czystości powietrza w % zanieczyszczeń wytworzonych: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074C69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573E2" w:rsidRPr="008F071F" w:rsidRDefault="001573E2" w:rsidP="001573E2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Boczek2pol"/>
              <w:tabs>
                <w:tab w:val="left" w:leader="dot" w:pos="4182"/>
              </w:tabs>
              <w:spacing w:before="40" w:line="160" w:lineRule="exact"/>
              <w:ind w:left="283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pyłowych 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98,0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98,6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99,4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99,3</w:t>
            </w: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573E2" w:rsidRPr="008F071F" w:rsidRDefault="001573E2" w:rsidP="001573E2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Boczek2pol"/>
              <w:tabs>
                <w:tab w:val="left" w:leader="dot" w:pos="4182"/>
              </w:tabs>
              <w:spacing w:before="40" w:line="160" w:lineRule="exact"/>
              <w:ind w:left="283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gazowych (bez dwutlenku węgla) 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23,2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13,8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32,4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26,3</w:t>
            </w: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573E2" w:rsidRPr="008F071F" w:rsidRDefault="001573E2" w:rsidP="001573E2">
            <w:pPr>
              <w:pStyle w:val="Rocznik1999"/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Boczek1pol"/>
              <w:tabs>
                <w:tab w:val="left" w:leader="dot" w:pos="4182"/>
              </w:tabs>
              <w:spacing w:before="40" w:line="160" w:lineRule="exact"/>
              <w:ind w:left="170" w:hanging="170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>Powierzchnia o szczególnych walorach przyrodniczych prawnie chroniona (stan w</w:t>
            </w:r>
            <w:r w:rsidR="00BE2965">
              <w:rPr>
                <w:rFonts w:cs="Arial"/>
                <w:snapToGrid w:val="0"/>
                <w:spacing w:val="-2"/>
                <w:szCs w:val="14"/>
              </w:rPr>
              <w:t xml:space="preserve"> 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>dniu 31 XII):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074C69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573E2" w:rsidRPr="008F071F" w:rsidRDefault="001573E2" w:rsidP="001573E2">
            <w:pPr>
              <w:pStyle w:val="Tekstpodstawowy3"/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i w:val="0"/>
                <w:spacing w:val="-2"/>
                <w:sz w:val="14"/>
                <w:szCs w:val="14"/>
                <w:lang w:val="pl-PL"/>
              </w:rPr>
            </w:pPr>
            <w:r w:rsidRPr="008F071F">
              <w:rPr>
                <w:rFonts w:ascii="Arial" w:hAnsi="Arial" w:cs="Arial"/>
                <w:i w:val="0"/>
                <w:spacing w:val="-2"/>
                <w:sz w:val="14"/>
                <w:szCs w:val="14"/>
                <w:lang w:val="pl-PL"/>
              </w:rPr>
              <w:t>13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Boczek2pol"/>
              <w:tabs>
                <w:tab w:val="left" w:leader="dot" w:pos="4182"/>
              </w:tabs>
              <w:spacing w:before="40" w:line="160" w:lineRule="exact"/>
              <w:ind w:left="0" w:firstLine="170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w % powierzchni ogólnej 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47,9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47,7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44,7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44,9</w:t>
            </w: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573E2" w:rsidRPr="008F071F" w:rsidRDefault="001573E2" w:rsidP="001573E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14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Boczek"/>
              <w:tabs>
                <w:tab w:val="left" w:leader="dot" w:pos="4182"/>
              </w:tabs>
              <w:spacing w:before="40" w:after="0" w:line="160" w:lineRule="exact"/>
              <w:ind w:left="0" w:firstLine="170"/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  <w:t>na 1 mieszkańca w m</w:t>
            </w:r>
            <w:r w:rsidRPr="008F071F">
              <w:rPr>
                <w:rFonts w:ascii="Arial" w:hAnsi="Arial" w:cs="Arial"/>
                <w:snapToGrid w:val="0"/>
                <w:spacing w:val="-2"/>
                <w:sz w:val="14"/>
                <w:szCs w:val="14"/>
                <w:vertAlign w:val="superscript"/>
              </w:rPr>
              <w:t>2</w:t>
            </w:r>
            <w:r w:rsidRPr="008F071F"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4084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4058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3748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3760</w:t>
            </w: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573E2" w:rsidRPr="008F071F" w:rsidRDefault="001573E2" w:rsidP="001573E2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Boczek1pol"/>
              <w:tabs>
                <w:tab w:val="left" w:leader="dot" w:pos="4182"/>
              </w:tabs>
              <w:spacing w:before="40" w:line="160" w:lineRule="exact"/>
              <w:ind w:left="170" w:right="-57" w:hanging="170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>Odpady wytworzone (w ciągu roku; z wyłączeniem odpadów komunalnych)</w:t>
            </w:r>
            <w:r w:rsidRPr="008F071F">
              <w:rPr>
                <w:rFonts w:cs="Arial"/>
                <w:snapToGrid w:val="0"/>
                <w:spacing w:val="-2"/>
                <w:szCs w:val="14"/>
                <w:vertAlign w:val="superscript"/>
              </w:rPr>
              <w:t xml:space="preserve"> d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 na 1</w:t>
            </w:r>
            <w:r w:rsidR="00BE2965">
              <w:rPr>
                <w:rFonts w:cs="Arial"/>
                <w:snapToGrid w:val="0"/>
                <w:spacing w:val="-2"/>
                <w:szCs w:val="14"/>
              </w:rPr>
              <w:t xml:space="preserve"> 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>km</w:t>
            </w:r>
            <w:r w:rsidRPr="008F071F">
              <w:rPr>
                <w:rFonts w:cs="Arial"/>
                <w:snapToGrid w:val="0"/>
                <w:spacing w:val="-2"/>
                <w:szCs w:val="14"/>
                <w:vertAlign w:val="superscript"/>
              </w:rPr>
              <w:t>2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 w t 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75,3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69,3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58,8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92,4</w:t>
            </w: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573E2" w:rsidRPr="008F071F" w:rsidRDefault="001573E2" w:rsidP="001573E2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rocznik"/>
              <w:tabs>
                <w:tab w:val="clear" w:pos="284"/>
                <w:tab w:val="left" w:leader="dot" w:pos="4182"/>
              </w:tabs>
              <w:spacing w:before="40" w:line="160" w:lineRule="exact"/>
              <w:ind w:left="170" w:hanging="170"/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  <w:t>Odpady komunalne zebrane przez zakłady oczyszczania</w:t>
            </w:r>
            <w:r w:rsidRPr="008F071F">
              <w:rPr>
                <w:rFonts w:ascii="Arial" w:hAnsi="Arial" w:cs="Arial"/>
                <w:snapToGrid w:val="0"/>
                <w:spacing w:val="-2"/>
                <w:sz w:val="14"/>
                <w:szCs w:val="14"/>
                <w:vertAlign w:val="superscript"/>
              </w:rPr>
              <w:t xml:space="preserve"> e</w:t>
            </w:r>
            <w:r w:rsidRPr="008F071F"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  <w:t xml:space="preserve"> na </w:t>
            </w:r>
            <w:r w:rsidRPr="008F071F"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  <w:br/>
              <w:t xml:space="preserve">1 mieszkańca w kg </w:t>
            </w:r>
            <w:r w:rsidRPr="008F071F"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240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169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168</w:t>
            </w:r>
          </w:p>
        </w:tc>
      </w:tr>
      <w:tr w:rsidR="001573E2" w:rsidRPr="0030599D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573E2" w:rsidRPr="008F071F" w:rsidRDefault="001573E2" w:rsidP="001573E2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30599D" w:rsidRDefault="001573E2" w:rsidP="008317A8">
            <w:pPr>
              <w:pStyle w:val="Boczek1pol"/>
              <w:tabs>
                <w:tab w:val="left" w:leader="dot" w:pos="4182"/>
              </w:tabs>
              <w:spacing w:before="40" w:line="160" w:lineRule="exact"/>
              <w:ind w:left="198" w:right="-113" w:hanging="198"/>
              <w:rPr>
                <w:rFonts w:cs="Arial"/>
                <w:snapToGrid w:val="0"/>
                <w:spacing w:val="-2"/>
                <w:szCs w:val="14"/>
              </w:rPr>
            </w:pPr>
            <w:r w:rsidRPr="0030599D">
              <w:rPr>
                <w:rFonts w:cs="Arial"/>
                <w:snapToGrid w:val="0"/>
                <w:spacing w:val="-2"/>
                <w:szCs w:val="14"/>
              </w:rPr>
              <w:t>Nakłady na środki trwałe (ceny bieżące) w % nakładów inwestycyjnych na gospodarkę narodową: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30599D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30599D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30599D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074C69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1573E2" w:rsidRPr="0030599D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573E2" w:rsidRPr="0030599D" w:rsidRDefault="001573E2" w:rsidP="001573E2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17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73E2" w:rsidRPr="0030599D" w:rsidRDefault="001573E2" w:rsidP="008317A8">
            <w:pPr>
              <w:pStyle w:val="Boczek2pol"/>
              <w:tabs>
                <w:tab w:val="left" w:leader="dot" w:pos="4182"/>
              </w:tabs>
              <w:spacing w:before="40" w:line="160" w:lineRule="exact"/>
              <w:ind w:left="311"/>
              <w:rPr>
                <w:rFonts w:cs="Arial"/>
                <w:snapToGrid w:val="0"/>
                <w:spacing w:val="-2"/>
                <w:szCs w:val="14"/>
              </w:rPr>
            </w:pPr>
            <w:r w:rsidRPr="0030599D">
              <w:rPr>
                <w:rFonts w:cs="Arial"/>
                <w:snapToGrid w:val="0"/>
                <w:spacing w:val="-2"/>
                <w:szCs w:val="14"/>
              </w:rPr>
              <w:t xml:space="preserve">służące ochronie środowiska </w:t>
            </w:r>
            <w:r w:rsidRPr="0030599D">
              <w:rPr>
                <w:rFonts w:cs="Arial"/>
                <w:snapToGrid w:val="0"/>
                <w:spacing w:val="-2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73E2" w:rsidRPr="0030599D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8,2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73E2" w:rsidRPr="0030599D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5,4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73E2" w:rsidRPr="0030599D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6,0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73E2" w:rsidRPr="0030599D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4,8</w:t>
            </w: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573E2" w:rsidRPr="0030599D" w:rsidRDefault="001573E2" w:rsidP="001573E2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18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73E2" w:rsidRPr="0030599D" w:rsidRDefault="001573E2" w:rsidP="008317A8">
            <w:pPr>
              <w:pStyle w:val="Boczek"/>
              <w:tabs>
                <w:tab w:val="left" w:leader="dot" w:pos="4182"/>
              </w:tabs>
              <w:spacing w:before="40" w:after="0" w:line="160" w:lineRule="exact"/>
              <w:ind w:left="311" w:hanging="113"/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  <w:t xml:space="preserve">służące gospodarce wodnej </w:t>
            </w:r>
            <w:r w:rsidRPr="0030599D"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73E2" w:rsidRPr="0030599D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1,8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73E2" w:rsidRPr="0030599D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73E2" w:rsidRPr="0030599D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1,5</w:t>
            </w: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573E2" w:rsidRPr="008F071F" w:rsidRDefault="001573E2" w:rsidP="001573E2">
            <w:pPr>
              <w:pStyle w:val="Boczek4pol"/>
              <w:tabs>
                <w:tab w:val="clear" w:pos="2410"/>
                <w:tab w:val="left" w:leader="dot" w:pos="2413"/>
              </w:tabs>
              <w:spacing w:before="80" w:after="60" w:line="170" w:lineRule="exact"/>
              <w:ind w:left="0" w:firstLine="0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7442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73E2" w:rsidRPr="008F071F" w:rsidRDefault="001573E2" w:rsidP="001573E2">
            <w:pPr>
              <w:tabs>
                <w:tab w:val="left" w:leader="dot" w:pos="3832"/>
              </w:tabs>
              <w:spacing w:before="80" w:after="60" w:line="17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BEZPIECZEŃSTWO  PUBLICZNE</w:t>
            </w: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573E2" w:rsidRPr="008F071F" w:rsidRDefault="001573E2" w:rsidP="001573E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Boczek1pol"/>
              <w:tabs>
                <w:tab w:val="left" w:leader="dot" w:pos="4182"/>
              </w:tabs>
              <w:spacing w:before="40" w:line="160" w:lineRule="exact"/>
              <w:ind w:left="142" w:hanging="142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 xml:space="preserve">Przestępstwa stwierdzone przez Policję </w:t>
            </w:r>
            <w:r w:rsidRPr="008F071F">
              <w:rPr>
                <w:rFonts w:cs="Arial"/>
                <w:spacing w:val="-2"/>
                <w:szCs w:val="14"/>
                <w:vertAlign w:val="superscript"/>
              </w:rPr>
              <w:t xml:space="preserve">f </w:t>
            </w:r>
            <w:r w:rsidRPr="008F071F">
              <w:rPr>
                <w:rFonts w:cs="Arial"/>
                <w:spacing w:val="-2"/>
                <w:szCs w:val="14"/>
              </w:rPr>
              <w:t xml:space="preserve">w zakończonych </w:t>
            </w:r>
            <w:proofErr w:type="spellStart"/>
            <w:r w:rsidRPr="008F071F">
              <w:rPr>
                <w:rFonts w:cs="Arial"/>
                <w:spacing w:val="-2"/>
                <w:szCs w:val="14"/>
              </w:rPr>
              <w:t>postę</w:t>
            </w:r>
            <w:proofErr w:type="spellEnd"/>
            <w:r>
              <w:rPr>
                <w:rFonts w:cs="Arial"/>
                <w:spacing w:val="-2"/>
                <w:szCs w:val="14"/>
              </w:rPr>
              <w:t>-</w:t>
            </w:r>
            <w:r>
              <w:rPr>
                <w:rFonts w:cs="Arial"/>
                <w:spacing w:val="-2"/>
                <w:szCs w:val="14"/>
              </w:rPr>
              <w:br/>
            </w:r>
            <w:proofErr w:type="spellStart"/>
            <w:r w:rsidRPr="008F071F">
              <w:rPr>
                <w:rFonts w:cs="Arial"/>
                <w:spacing w:val="-2"/>
                <w:szCs w:val="14"/>
              </w:rPr>
              <w:t>powaniach</w:t>
            </w:r>
            <w:proofErr w:type="spellEnd"/>
            <w:r w:rsidRPr="008F071F">
              <w:rPr>
                <w:rFonts w:cs="Arial"/>
                <w:spacing w:val="-2"/>
                <w:szCs w:val="14"/>
              </w:rPr>
              <w:t xml:space="preserve"> przygotowawczych: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pStyle w:val="liczbytab"/>
              <w:spacing w:before="40" w:line="160" w:lineRule="exac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074C69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573E2" w:rsidRPr="008F071F" w:rsidRDefault="001573E2" w:rsidP="001573E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Boczek2pol"/>
              <w:tabs>
                <w:tab w:val="left" w:leader="dot" w:pos="4182"/>
              </w:tabs>
              <w:spacing w:before="40" w:line="160" w:lineRule="exact"/>
              <w:ind w:left="255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 xml:space="preserve">w liczbach bezwzględnych </w:t>
            </w:r>
            <w:r w:rsidRPr="008F071F">
              <w:rPr>
                <w:rFonts w:cs="Arial"/>
                <w:spacing w:val="-2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pStyle w:val="liczbytab"/>
              <w:spacing w:before="40" w:line="160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34695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43909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36885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35681</w:t>
            </w: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573E2" w:rsidRPr="008F071F" w:rsidRDefault="001573E2" w:rsidP="001573E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Boczek3ang"/>
              <w:tabs>
                <w:tab w:val="left" w:leader="dot" w:pos="4182"/>
              </w:tabs>
              <w:spacing w:before="40" w:line="160" w:lineRule="exact"/>
              <w:ind w:left="255"/>
              <w:rPr>
                <w:rFonts w:cs="Arial"/>
                <w:i w:val="0"/>
                <w:spacing w:val="-2"/>
                <w:szCs w:val="14"/>
                <w:lang w:val="pl-PL"/>
              </w:rPr>
            </w:pPr>
            <w:r w:rsidRPr="008F071F">
              <w:rPr>
                <w:rFonts w:cs="Arial"/>
                <w:i w:val="0"/>
                <w:spacing w:val="-2"/>
                <w:szCs w:val="14"/>
                <w:lang w:val="pl-PL"/>
              </w:rPr>
              <w:t xml:space="preserve">na 10 tys. ludności </w:t>
            </w:r>
            <w:r w:rsidRPr="008F071F">
              <w:rPr>
                <w:rFonts w:cs="Arial"/>
                <w:i w:val="0"/>
                <w:spacing w:val="-2"/>
                <w:szCs w:val="14"/>
                <w:lang w:val="pl-PL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pStyle w:val="liczbytab"/>
              <w:spacing w:before="40" w:line="160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165,2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209,3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173,4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167,6</w:t>
            </w:r>
          </w:p>
        </w:tc>
      </w:tr>
      <w:tr w:rsidR="001573E2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573E2" w:rsidRPr="008F071F" w:rsidRDefault="001573E2" w:rsidP="001573E2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8317A8">
            <w:pPr>
              <w:pStyle w:val="rocznik"/>
              <w:tabs>
                <w:tab w:val="clear" w:pos="284"/>
                <w:tab w:val="left" w:leader="dot" w:pos="4182"/>
              </w:tabs>
              <w:spacing w:before="40" w:line="160" w:lineRule="exact"/>
              <w:ind w:left="198" w:hanging="19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Wskaźnik wykrywalności sprawców przestępstw stwierdzonych </w:t>
            </w:r>
            <w:r>
              <w:rPr>
                <w:rFonts w:ascii="Arial" w:hAnsi="Arial" w:cs="Arial"/>
                <w:spacing w:val="-2"/>
                <w:sz w:val="14"/>
                <w:szCs w:val="14"/>
              </w:rPr>
              <w:br/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przez Policję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f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w %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pStyle w:val="Tekstpodstawowy"/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60,1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69,7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73,3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3E2" w:rsidRPr="008F071F" w:rsidRDefault="001573E2" w:rsidP="001573E2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71,0</w:t>
            </w:r>
          </w:p>
        </w:tc>
      </w:tr>
    </w:tbl>
    <w:p w:rsidR="004F2F7F" w:rsidRPr="004F2F7F" w:rsidRDefault="004F2F7F" w:rsidP="004F2F7F">
      <w:pPr>
        <w:spacing w:before="120"/>
        <w:jc w:val="both"/>
        <w:rPr>
          <w:rFonts w:ascii="Arial" w:hAnsi="Arial" w:cs="Arial"/>
          <w:spacing w:val="-2"/>
          <w:sz w:val="4"/>
          <w:szCs w:val="4"/>
        </w:rPr>
      </w:pPr>
      <w:r w:rsidRPr="004F2F7F">
        <w:rPr>
          <w:rFonts w:ascii="Arial" w:hAnsi="Arial" w:cs="Arial"/>
          <w:iCs/>
          <w:sz w:val="12"/>
          <w:szCs w:val="12"/>
        </w:rPr>
        <w:t xml:space="preserve">   a</w:t>
      </w:r>
      <w:r w:rsidRPr="004F2F7F">
        <w:rPr>
          <w:rFonts w:ascii="Arial" w:hAnsi="Arial" w:cs="Arial"/>
          <w:sz w:val="12"/>
          <w:szCs w:val="12"/>
        </w:rPr>
        <w:t xml:space="preserve"> Z ujęć własnych. </w:t>
      </w:r>
      <w:r w:rsidRPr="004F2F7F">
        <w:rPr>
          <w:rFonts w:ascii="Arial" w:hAnsi="Arial" w:cs="Arial"/>
          <w:iCs/>
          <w:sz w:val="12"/>
          <w:szCs w:val="12"/>
        </w:rPr>
        <w:t>b</w:t>
      </w:r>
      <w:r w:rsidRPr="004F2F7F">
        <w:rPr>
          <w:rFonts w:ascii="Arial" w:hAnsi="Arial" w:cs="Arial"/>
          <w:sz w:val="12"/>
          <w:szCs w:val="12"/>
        </w:rPr>
        <w:t xml:space="preserve"> Pobór wody na ujęciach przed wtłoczeniem do sieci. </w:t>
      </w:r>
      <w:r w:rsidRPr="004F2F7F">
        <w:rPr>
          <w:rFonts w:ascii="Arial" w:hAnsi="Arial" w:cs="Arial"/>
          <w:iCs/>
          <w:spacing w:val="-2"/>
          <w:sz w:val="12"/>
          <w:szCs w:val="12"/>
        </w:rPr>
        <w:t>c</w:t>
      </w:r>
      <w:r w:rsidRPr="004F2F7F">
        <w:rPr>
          <w:rFonts w:ascii="Arial" w:hAnsi="Arial" w:cs="Arial"/>
          <w:spacing w:val="-2"/>
          <w:sz w:val="12"/>
          <w:szCs w:val="12"/>
        </w:rPr>
        <w:t xml:space="preserve"> Ludność korzystająca — dane szacunkowe, ludność ogółem — na </w:t>
      </w:r>
      <w:r w:rsidRPr="004F2F7F">
        <w:rPr>
          <w:rFonts w:ascii="Arial" w:hAnsi="Arial" w:cs="Arial"/>
          <w:spacing w:val="-2"/>
          <w:sz w:val="12"/>
          <w:szCs w:val="12"/>
        </w:rPr>
        <w:br/>
      </w:r>
      <w:r w:rsidRPr="004F2F7F">
        <w:rPr>
          <w:rFonts w:ascii="Arial" w:hAnsi="Arial" w:cs="Arial"/>
          <w:sz w:val="12"/>
          <w:szCs w:val="12"/>
        </w:rPr>
        <w:t xml:space="preserve">stałe wywiezione; od 2003 r. dane nieporównywalne z danymi za lata poprzednie ze względu na zmianę katalogu odpadów. f Do 2012 r. </w:t>
      </w:r>
      <w:r w:rsidRPr="004F2F7F">
        <w:rPr>
          <w:rFonts w:ascii="Arial" w:hAnsi="Arial" w:cs="Arial"/>
          <w:spacing w:val="-2"/>
          <w:sz w:val="12"/>
          <w:szCs w:val="12"/>
        </w:rPr>
        <w:t xml:space="preserve">— </w:t>
      </w:r>
      <w:r w:rsidRPr="004F2F7F">
        <w:rPr>
          <w:rFonts w:ascii="Arial" w:hAnsi="Arial" w:cs="Arial"/>
          <w:spacing w:val="-2"/>
          <w:sz w:val="12"/>
          <w:szCs w:val="12"/>
        </w:rPr>
        <w:br/>
      </w:r>
    </w:p>
    <w:p w:rsidR="000B30E3" w:rsidRDefault="004F2F7F" w:rsidP="004F2F7F">
      <w:pPr>
        <w:ind w:right="-57"/>
        <w:jc w:val="both"/>
        <w:rPr>
          <w:rFonts w:ascii="Arial" w:hAnsi="Arial" w:cs="Arial"/>
          <w:sz w:val="15"/>
          <w:szCs w:val="15"/>
          <w:lang w:val="en-GB"/>
        </w:rPr>
      </w:pP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</w:rPr>
        <w:t xml:space="preserve">  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a From own intakes. b Water withdrawal at intakes before entering the water network. </w:t>
      </w:r>
      <w:r w:rsidRPr="00B8301A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 xml:space="preserve">c Population connected to </w:t>
      </w:r>
      <w:r w:rsidRPr="00B8301A">
        <w:rPr>
          <w:rFonts w:ascii="Arial" w:hAnsi="Arial" w:cs="Arial"/>
          <w:color w:val="595959" w:themeColor="text1" w:themeTint="A6"/>
          <w:spacing w:val="-2"/>
          <w:sz w:val="12"/>
          <w:szCs w:val="12"/>
          <w:lang w:val="en-US"/>
        </w:rPr>
        <w:t>—</w:t>
      </w:r>
      <w:r w:rsidRPr="00B8301A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 xml:space="preserve"> estimated data, the total </w:t>
      </w:r>
      <w:r w:rsidRPr="00B8301A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br/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solid waste removed; since 2003 data are not comparable with data for previous years due to a change in the catalogue of waste. f Until 2012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</w:r>
    </w:p>
    <w:p w:rsidR="008C5B77" w:rsidRPr="000B30E3" w:rsidRDefault="007F7BB2" w:rsidP="00227CEE">
      <w:pPr>
        <w:ind w:right="-2"/>
        <w:jc w:val="both"/>
        <w:rPr>
          <w:rFonts w:ascii="Arial" w:hAnsi="Arial" w:cs="Arial"/>
          <w:spacing w:val="-2"/>
          <w:sz w:val="15"/>
          <w:szCs w:val="15"/>
        </w:rPr>
      </w:pPr>
      <w:r w:rsidRPr="000B30E3">
        <w:rPr>
          <w:rFonts w:ascii="Arial" w:hAnsi="Arial" w:cs="Arial"/>
          <w:sz w:val="15"/>
          <w:szCs w:val="15"/>
        </w:rPr>
        <w:lastRenderedPageBreak/>
        <w:t>skorygowanej liczby</w:t>
      </w:r>
      <w:r w:rsidRPr="000B30E3">
        <w:rPr>
          <w:rFonts w:ascii="Arial" w:hAnsi="Arial" w:cs="Arial"/>
          <w:spacing w:val="-2"/>
          <w:sz w:val="15"/>
          <w:szCs w:val="15"/>
        </w:rPr>
        <w:t xml:space="preserve"> </w:t>
      </w:r>
      <w:r w:rsidR="008C5B77" w:rsidRPr="000B30E3">
        <w:rPr>
          <w:rFonts w:ascii="Arial" w:hAnsi="Arial" w:cs="Arial"/>
          <w:spacing w:val="-2"/>
          <w:sz w:val="15"/>
          <w:szCs w:val="15"/>
        </w:rPr>
        <w:t xml:space="preserve">ludności uwzględniającej wyniki Narodowego Spisu Powszechnego Ludności i Mieszkań 2002, od </w:t>
      </w:r>
      <w:r w:rsidR="008C5B77" w:rsidRPr="000B30E3">
        <w:rPr>
          <w:rFonts w:ascii="Arial" w:hAnsi="Arial" w:cs="Arial"/>
          <w:spacing w:val="-2"/>
          <w:sz w:val="15"/>
          <w:szCs w:val="15"/>
        </w:rPr>
        <w:br/>
      </w:r>
    </w:p>
    <w:p w:rsidR="008C5B77" w:rsidRPr="00B8301A" w:rsidRDefault="007F7BB2" w:rsidP="00227CEE">
      <w:pPr>
        <w:ind w:right="-2"/>
        <w:jc w:val="both"/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</w:pPr>
      <w:r w:rsidRPr="00B8301A">
        <w:rPr>
          <w:rFonts w:ascii="Arial" w:hAnsi="Arial" w:cs="Arial"/>
          <w:color w:val="595959" w:themeColor="text1" w:themeTint="A6"/>
          <w:sz w:val="15"/>
          <w:szCs w:val="15"/>
          <w:lang w:val="en-US"/>
        </w:rPr>
        <w:t>popula</w:t>
      </w:r>
      <w:r w:rsidR="006571BB" w:rsidRPr="00B8301A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  <w:t>ti</w:t>
      </w:r>
      <w:r w:rsidR="00FE5978" w:rsidRPr="00B8301A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  <w:t>on,</w:t>
      </w:r>
      <w:r w:rsidR="008C5B77" w:rsidRPr="00B8301A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  <w:t xml:space="preserve"> which includes the results of the Population and Housing Census 2002, and since 2010 on the basis of the </w:t>
      </w:r>
      <w:r w:rsidR="008C5B77" w:rsidRPr="00B8301A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  <w:br/>
      </w:r>
    </w:p>
    <w:p w:rsidR="003B557C" w:rsidRPr="00B8301A" w:rsidRDefault="003B557C" w:rsidP="008C5B77">
      <w:pPr>
        <w:ind w:right="-57"/>
        <w:jc w:val="both"/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</w:pPr>
    </w:p>
    <w:p w:rsidR="008C5B77" w:rsidRPr="008F071F" w:rsidRDefault="008C5B77" w:rsidP="008C5B77">
      <w:pPr>
        <w:pStyle w:val="Nagwek1"/>
        <w:spacing w:after="40"/>
        <w:rPr>
          <w:rFonts w:ascii="Arial" w:hAnsi="Arial" w:cs="Arial"/>
          <w:spacing w:val="-2"/>
          <w:sz w:val="15"/>
          <w:szCs w:val="15"/>
          <w:lang w:val="en-US"/>
        </w:rPr>
      </w:pPr>
    </w:p>
    <w:p w:rsidR="008C5B77" w:rsidRPr="008F071F" w:rsidRDefault="008C5B77" w:rsidP="008C5B77">
      <w:pPr>
        <w:pStyle w:val="Nagwek1"/>
        <w:spacing w:after="60"/>
        <w:rPr>
          <w:rFonts w:ascii="Arial" w:hAnsi="Arial" w:cs="Arial"/>
          <w:spacing w:val="-2"/>
          <w:sz w:val="15"/>
          <w:szCs w:val="15"/>
          <w:lang w:val="en-US"/>
        </w:rPr>
      </w:pPr>
    </w:p>
    <w:tbl>
      <w:tblPr>
        <w:tblW w:w="5015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8"/>
        <w:gridCol w:w="820"/>
        <w:gridCol w:w="819"/>
        <w:gridCol w:w="820"/>
        <w:gridCol w:w="4137"/>
        <w:gridCol w:w="257"/>
      </w:tblGrid>
      <w:tr w:rsidR="001E713C" w:rsidRPr="008F071F" w:rsidTr="003F701D">
        <w:trPr>
          <w:cantSplit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3C" w:rsidRPr="008F071F" w:rsidRDefault="001E713C" w:rsidP="00442CFC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3C" w:rsidRPr="008F071F" w:rsidRDefault="001E713C" w:rsidP="00442CFC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3C" w:rsidRPr="008F071F" w:rsidRDefault="001E713C" w:rsidP="00442CFC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3C" w:rsidRPr="008F071F" w:rsidRDefault="001E713C" w:rsidP="00442CFC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2017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13C" w:rsidRPr="00B8301A" w:rsidRDefault="001E713C" w:rsidP="00442CFC">
            <w:pPr>
              <w:spacing w:before="120" w:after="120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SPECIFICATION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13C" w:rsidRPr="00B8301A" w:rsidRDefault="001E713C" w:rsidP="00442CFC">
            <w:pPr>
              <w:spacing w:before="120" w:after="120"/>
              <w:ind w:left="-57" w:right="-57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No.</w:t>
            </w:r>
          </w:p>
        </w:tc>
      </w:tr>
      <w:tr w:rsidR="00C94138" w:rsidRPr="008F071F" w:rsidTr="00045F00">
        <w:trPr>
          <w:cantSplit/>
        </w:trPr>
        <w:tc>
          <w:tcPr>
            <w:tcW w:w="755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42CFC" w:rsidRPr="00B8301A" w:rsidRDefault="00442CFC" w:rsidP="00442CFC">
            <w:pPr>
              <w:spacing w:before="80" w:after="60" w:line="17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AREA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42CFC" w:rsidRPr="008F071F" w:rsidRDefault="00442CFC" w:rsidP="00442CFC">
            <w:pPr>
              <w:spacing w:before="60" w:after="60" w:line="17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1E713C" w:rsidRPr="008F071F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60" w:line="16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17846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60" w:line="16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17846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60" w:line="16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17846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60" w:line="16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17846</w:t>
            </w: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EE1822">
            <w:pPr>
              <w:spacing w:before="60" w:line="166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Area in km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>2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(as of 31 XII)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E713C" w:rsidRPr="008F071F" w:rsidRDefault="001E713C" w:rsidP="00EE1822">
            <w:pPr>
              <w:pStyle w:val="Rocznik1999"/>
              <w:tabs>
                <w:tab w:val="left" w:leader="dot" w:pos="2413"/>
              </w:tabs>
              <w:spacing w:before="40" w:line="16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</w:tr>
      <w:tr w:rsidR="00C94138" w:rsidRPr="008F071F" w:rsidTr="00045F00">
        <w:trPr>
          <w:cantSplit/>
        </w:trPr>
        <w:tc>
          <w:tcPr>
            <w:tcW w:w="755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2CFC" w:rsidRPr="00B8301A" w:rsidRDefault="00442CFC" w:rsidP="00442CFC">
            <w:pPr>
              <w:spacing w:before="80" w:after="60" w:line="17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ENVIRONMENTAL  PROTECTION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42CFC" w:rsidRPr="008F071F" w:rsidRDefault="00442CFC" w:rsidP="00442CFC">
            <w:pPr>
              <w:spacing w:before="80" w:after="60" w:line="17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1E713C" w:rsidRPr="00721C11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ind w:right="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ind w:right="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ind w:right="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ind w:right="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6C10CD">
            <w:pPr>
              <w:pStyle w:val="boczek5pol"/>
              <w:spacing w:before="40" w:line="160" w:lineRule="exact"/>
              <w:ind w:left="170" w:hanging="170"/>
              <w:rPr>
                <w:rFonts w:cs="Arial"/>
                <w:color w:val="595959" w:themeColor="text1" w:themeTint="A6"/>
                <w:spacing w:val="-2"/>
                <w:szCs w:val="14"/>
                <w:lang w:val="en-US"/>
              </w:rPr>
            </w:pPr>
            <w:r w:rsidRPr="00B8301A">
              <w:rPr>
                <w:rFonts w:cs="Arial"/>
                <w:color w:val="595959" w:themeColor="text1" w:themeTint="A6"/>
                <w:spacing w:val="-2"/>
                <w:szCs w:val="14"/>
                <w:lang w:val="en-US"/>
              </w:rPr>
              <w:t>Water withdrawal – in % of total withdrawal - for purposes of: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6C10CD">
            <w:pPr>
              <w:pStyle w:val="Rocznik1999"/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1E713C" w:rsidRPr="008F071F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53,9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58,8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52,5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51,7</w:t>
            </w: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6C10CD">
            <w:pPr>
              <w:pStyle w:val="Boczek2ang"/>
              <w:spacing w:before="40" w:line="160" w:lineRule="exact"/>
              <w:ind w:left="170" w:firstLine="0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br/>
              <w:t>production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  <w:vertAlign w:val="superscript"/>
              </w:rPr>
              <w:t xml:space="preserve"> a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 (excluding agriculture forestry and fishing)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13C" w:rsidRPr="008F071F" w:rsidRDefault="001E713C" w:rsidP="006C10CD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</w:tr>
      <w:tr w:rsidR="001E713C" w:rsidRPr="008F071F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30,5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29,0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32,6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33,2</w:t>
            </w: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6C10CD">
            <w:pPr>
              <w:pStyle w:val="Boczek2ang"/>
              <w:spacing w:before="40" w:line="160" w:lineRule="exact"/>
              <w:ind w:left="340" w:hanging="170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exploitation water supply network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  <w:vertAlign w:val="superscript"/>
              </w:rPr>
              <w:t xml:space="preserve"> b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6C10CD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</w:tr>
      <w:tr w:rsidR="001E713C" w:rsidRPr="008F071F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13,8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14,9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13,2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13,0</w:t>
            </w: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6C10CD">
            <w:pPr>
              <w:pStyle w:val="Boczek1ang"/>
              <w:spacing w:before="40" w:line="160" w:lineRule="exact"/>
              <w:ind w:left="170" w:right="-113" w:hanging="170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Consumption of water for needs of the national economy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br/>
              <w:t>and population per 1 km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  <w:vertAlign w:val="superscript"/>
              </w:rPr>
              <w:t>2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 in dam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  <w:vertAlign w:val="superscript"/>
              </w:rPr>
              <w:t>3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6C10CD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</w:tr>
      <w:tr w:rsidR="001E713C" w:rsidRPr="008F071F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8,0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9,4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7,5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599D">
              <w:rPr>
                <w:rFonts w:ascii="Arial" w:hAnsi="Arial" w:cs="Arial"/>
                <w:sz w:val="14"/>
                <w:szCs w:val="14"/>
              </w:rPr>
              <w:t>7,3</w:t>
            </w: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6C10CD">
            <w:pPr>
              <w:pStyle w:val="Boczek1ang"/>
              <w:spacing w:before="40" w:line="160" w:lineRule="exact"/>
              <w:ind w:left="0" w:right="-113" w:firstLine="170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of which for industrial production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6C10CD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</w:tr>
      <w:tr w:rsidR="001E713C" w:rsidRPr="00721C11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US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US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vertAlign w:val="superscript"/>
                <w:lang w:val="en-US"/>
              </w:rPr>
            </w:pP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6C10CD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Industrial and municipal wastewater discharged into waters or into the ground:  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6C10CD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br/>
            </w:r>
          </w:p>
        </w:tc>
      </w:tr>
      <w:tr w:rsidR="001E713C" w:rsidRPr="008F071F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98,3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98,4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98,4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98,6</w:t>
            </w: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6C10CD">
            <w:pPr>
              <w:pStyle w:val="Boczek1ang"/>
              <w:spacing w:before="40" w:line="160" w:lineRule="exact"/>
              <w:ind w:left="0" w:right="-113" w:firstLine="170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treated in % of requiring treatment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  <w:vertAlign w:val="superscript"/>
              </w:rPr>
              <w:t> 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6C10CD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</w:tr>
      <w:tr w:rsidR="001E713C" w:rsidRPr="008F071F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0,1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0,1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0,1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0,1</w:t>
            </w: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6C10CD">
            <w:pPr>
              <w:pStyle w:val="Boczek1ang"/>
              <w:spacing w:before="40" w:line="160" w:lineRule="exact"/>
              <w:ind w:left="0" w:right="-113" w:firstLine="170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untreated per 1 km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  <w:vertAlign w:val="superscript"/>
              </w:rPr>
              <w:t>2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 in dam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  <w:vertAlign w:val="superscript"/>
              </w:rPr>
              <w:t>3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6C10CD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</w:tr>
      <w:tr w:rsidR="001E713C" w:rsidRPr="008F071F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71,5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72,4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73,4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599D">
              <w:rPr>
                <w:rFonts w:ascii="Arial" w:hAnsi="Arial" w:cs="Arial"/>
                <w:sz w:val="14"/>
                <w:szCs w:val="14"/>
              </w:rPr>
              <w:t>73,9</w:t>
            </w: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6C10CD">
            <w:pPr>
              <w:pStyle w:val="Boczek1ang"/>
              <w:spacing w:before="40" w:line="160" w:lineRule="exact"/>
              <w:ind w:right="-57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Population connected to wastewater treatment plants in % of total 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br/>
              <w:t xml:space="preserve">  population 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  <w:vertAlign w:val="superscript"/>
              </w:rPr>
              <w:t>c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6C10CD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</w:tr>
      <w:tr w:rsidR="001E713C" w:rsidRPr="00721C11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6C10CD">
            <w:pPr>
              <w:pStyle w:val="Boczek1ang"/>
              <w:spacing w:before="40" w:line="160" w:lineRule="exact"/>
              <w:ind w:left="170" w:hanging="170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Emission of air pollutants from plants of significant nuisance to air quality in </w:t>
            </w:r>
            <w:proofErr w:type="spellStart"/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thous</w:t>
            </w:r>
            <w:proofErr w:type="spellEnd"/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. t: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6C10CD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1E713C" w:rsidRPr="008F071F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1,4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1,4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1,3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1,3</w:t>
            </w: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6C10CD">
            <w:pPr>
              <w:pStyle w:val="Boczek2ang"/>
              <w:spacing w:before="40" w:line="160" w:lineRule="exact"/>
              <w:ind w:left="283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particulates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6C10CD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</w:tr>
      <w:tr w:rsidR="001E713C" w:rsidRPr="008F071F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14,6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19,1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16,3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599D">
              <w:rPr>
                <w:rFonts w:ascii="Arial" w:hAnsi="Arial" w:cs="Arial"/>
                <w:sz w:val="14"/>
                <w:szCs w:val="14"/>
              </w:rPr>
              <w:t>16,4</w:t>
            </w: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6C10CD">
            <w:pPr>
              <w:pStyle w:val="Boczek2ang"/>
              <w:spacing w:before="40" w:line="160" w:lineRule="exact"/>
              <w:ind w:left="283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gases (excluding carbon dioxide)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6C10CD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</w:tr>
      <w:tr w:rsidR="001E713C" w:rsidRPr="00721C11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6C10CD">
            <w:pPr>
              <w:pStyle w:val="Boczek1ang"/>
              <w:spacing w:before="40" w:line="160" w:lineRule="exact"/>
              <w:ind w:left="193" w:hanging="193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Reduction of air pollutants from plants of significant nuisance to air quality in % of pollutants produced: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6C10CD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1E713C" w:rsidRPr="008F071F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98,9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99,3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99,3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99,3</w:t>
            </w: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6C10CD">
            <w:pPr>
              <w:pStyle w:val="Boczek2ang"/>
              <w:spacing w:before="40" w:line="160" w:lineRule="exact"/>
              <w:ind w:left="283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particulates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6C10CD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</w:tr>
      <w:tr w:rsidR="001E713C" w:rsidRPr="008F071F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31,6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19,8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23,2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599D">
              <w:rPr>
                <w:rFonts w:ascii="Arial" w:hAnsi="Arial" w:cs="Arial"/>
                <w:sz w:val="14"/>
                <w:szCs w:val="14"/>
              </w:rPr>
              <w:t>30,2</w:t>
            </w: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6C10CD">
            <w:pPr>
              <w:pStyle w:val="Boczek2ang"/>
              <w:spacing w:before="40" w:line="160" w:lineRule="exact"/>
              <w:ind w:left="283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gases (excluding carbon dioxide)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6C10CD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</w:tr>
      <w:tr w:rsidR="001E713C" w:rsidRPr="00721C11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6C10CD">
            <w:pPr>
              <w:spacing w:before="4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br/>
              <w:t>Area of special nature value under legal protection (as of 31 XII):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E713C" w:rsidRPr="008F071F" w:rsidRDefault="001E713C" w:rsidP="006C10CD">
            <w:pPr>
              <w:pStyle w:val="Rocznik1999"/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1E713C" w:rsidRPr="008F071F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44,9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44,9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44,9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44,9</w:t>
            </w: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6C10CD">
            <w:pPr>
              <w:pStyle w:val="Boczek2ang"/>
              <w:spacing w:before="40" w:line="160" w:lineRule="exact"/>
              <w:ind w:left="283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in % of total area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E713C" w:rsidRPr="008F071F" w:rsidRDefault="001E713C" w:rsidP="006C10CD">
            <w:pPr>
              <w:pStyle w:val="Tekstpodstawowy3"/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i w:val="0"/>
                <w:spacing w:val="-2"/>
                <w:sz w:val="14"/>
                <w:szCs w:val="14"/>
                <w:lang w:val="pl-PL"/>
              </w:rPr>
            </w:pPr>
            <w:r w:rsidRPr="008F071F">
              <w:rPr>
                <w:rFonts w:ascii="Arial" w:hAnsi="Arial" w:cs="Arial"/>
                <w:i w:val="0"/>
                <w:spacing w:val="-2"/>
                <w:sz w:val="14"/>
                <w:szCs w:val="14"/>
                <w:lang w:val="pl-PL"/>
              </w:rPr>
              <w:t>13</w:t>
            </w:r>
          </w:p>
        </w:tc>
      </w:tr>
      <w:tr w:rsidR="001E713C" w:rsidRPr="008F071F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3761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3766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3766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3763</w:t>
            </w: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6C10CD">
            <w:pPr>
              <w:pStyle w:val="Boczek0"/>
              <w:spacing w:before="40" w:after="0" w:line="160" w:lineRule="exact"/>
              <w:ind w:left="170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per capita in m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>2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E713C" w:rsidRPr="008F071F" w:rsidRDefault="001E713C" w:rsidP="006C10CD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14</w:t>
            </w:r>
          </w:p>
        </w:tc>
      </w:tr>
      <w:tr w:rsidR="001E713C" w:rsidRPr="008F071F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61,6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130,5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78,1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45,1</w:t>
            </w: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6C10CD">
            <w:pPr>
              <w:pStyle w:val="Boczek1ang"/>
              <w:spacing w:before="40" w:line="160" w:lineRule="exact"/>
              <w:ind w:left="170" w:hanging="170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Generated waste (excluding municipal waste)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  <w:vertAlign w:val="superscript"/>
              </w:rPr>
              <w:t xml:space="preserve"> d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 (during the year) per 1 km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  <w:vertAlign w:val="superscript"/>
              </w:rPr>
              <w:t>2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 in t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6C10CD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</w:t>
            </w:r>
          </w:p>
        </w:tc>
      </w:tr>
      <w:tr w:rsidR="001E713C" w:rsidRPr="008F071F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179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196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210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218</w:t>
            </w: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6C10CD">
            <w:pPr>
              <w:pStyle w:val="Tekstdymka"/>
              <w:spacing w:before="40" w:line="16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br/>
              <w:t xml:space="preserve">Municipal waste collected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>e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(during the year)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per capita in kg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 xml:space="preserve"> 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6C10CD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br/>
              <w:t>16</w:t>
            </w:r>
          </w:p>
        </w:tc>
      </w:tr>
      <w:tr w:rsidR="001E713C" w:rsidRPr="00721C11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6C10CD">
            <w:pPr>
              <w:pStyle w:val="Boczek1ang"/>
              <w:spacing w:before="40" w:line="160" w:lineRule="exact"/>
              <w:ind w:left="0" w:firstLine="0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br/>
              <w:t>Outlays on fixed assets (current prices) – in % of total outlays: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6C10CD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1E713C" w:rsidRPr="008F071F" w:rsidTr="0030599D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3,1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4,5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2,2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713C" w:rsidRPr="0030599D" w:rsidRDefault="002D4750" w:rsidP="006C10CD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3,5</w:t>
            </w: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713C" w:rsidRPr="00B8301A" w:rsidRDefault="001E713C" w:rsidP="006C10CD">
            <w:pPr>
              <w:pStyle w:val="Boczek2ang"/>
              <w:spacing w:before="40" w:line="160" w:lineRule="exact"/>
              <w:ind w:left="170" w:firstLine="0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in environmental protection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E713C" w:rsidRPr="008F071F" w:rsidRDefault="001E713C" w:rsidP="006C10CD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17</w:t>
            </w:r>
          </w:p>
        </w:tc>
      </w:tr>
      <w:tr w:rsidR="001E713C" w:rsidRPr="008F071F" w:rsidTr="0030599D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1,7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0,8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713C" w:rsidRPr="0030599D" w:rsidRDefault="002D4750" w:rsidP="006C10CD">
            <w:pPr>
              <w:spacing w:before="40" w:line="160" w:lineRule="exact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0,9</w:t>
            </w: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E713C" w:rsidRPr="00B8301A" w:rsidRDefault="001E713C" w:rsidP="006C10CD">
            <w:pPr>
              <w:pStyle w:val="Boczek0"/>
              <w:spacing w:before="40" w:after="0" w:line="160" w:lineRule="exact"/>
              <w:ind w:left="170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in water management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E713C" w:rsidRPr="008F071F" w:rsidRDefault="001E713C" w:rsidP="006C10CD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18</w:t>
            </w:r>
          </w:p>
        </w:tc>
      </w:tr>
      <w:tr w:rsidR="00C4689A" w:rsidRPr="008F071F" w:rsidTr="00045F00">
        <w:trPr>
          <w:cantSplit/>
        </w:trPr>
        <w:tc>
          <w:tcPr>
            <w:tcW w:w="755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689A" w:rsidRPr="00B8301A" w:rsidRDefault="00C4689A" w:rsidP="00C4689A">
            <w:pPr>
              <w:pStyle w:val="Tekstdymka"/>
              <w:spacing w:before="80" w:after="60" w:line="17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PUBLIC  SAFETY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89A" w:rsidRPr="008F071F" w:rsidRDefault="00C4689A" w:rsidP="00C4689A">
            <w:pPr>
              <w:pStyle w:val="Tekstdymka"/>
              <w:spacing w:before="80" w:after="60" w:line="17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1E713C" w:rsidRPr="00721C11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30599D" w:rsidRDefault="001E713C" w:rsidP="006C10CD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6C10CD">
            <w:pPr>
              <w:pStyle w:val="Boczek1ang"/>
              <w:spacing w:before="40" w:line="160" w:lineRule="exact"/>
              <w:ind w:left="193" w:hanging="193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Ascertained crimes by the Police 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  <w:vertAlign w:val="superscript"/>
              </w:rPr>
              <w:t>f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 in</w:t>
            </w:r>
            <w:r w:rsidR="001E5FA2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 completed preparatory </w:t>
            </w:r>
            <w:r w:rsidR="001E5FA2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br/>
              <w:t>proceed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ings: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6C10CD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br/>
            </w:r>
          </w:p>
        </w:tc>
      </w:tr>
      <w:tr w:rsidR="003466E5" w:rsidRPr="008F071F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66E5" w:rsidRPr="0030599D" w:rsidRDefault="003466E5" w:rsidP="003466E5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27908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66E5" w:rsidRPr="0030599D" w:rsidRDefault="003466E5" w:rsidP="003466E5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27487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66E5" w:rsidRPr="0030599D" w:rsidRDefault="003466E5" w:rsidP="003466E5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23437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66E5" w:rsidRPr="008F071F" w:rsidRDefault="003466E5" w:rsidP="003466E5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F47778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29721</w:t>
            </w: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66E5" w:rsidRPr="00B8301A" w:rsidRDefault="003466E5" w:rsidP="003466E5">
            <w:pPr>
              <w:pStyle w:val="boczek5ang"/>
              <w:spacing w:before="40" w:line="160" w:lineRule="exact"/>
              <w:ind w:left="283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in absolute numbers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66E5" w:rsidRPr="008F071F" w:rsidRDefault="003466E5" w:rsidP="003466E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19</w:t>
            </w:r>
          </w:p>
        </w:tc>
      </w:tr>
      <w:tr w:rsidR="003466E5" w:rsidRPr="008F071F" w:rsidTr="001E713C">
        <w:trPr>
          <w:cantSplit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66E5" w:rsidRPr="0030599D" w:rsidRDefault="003466E5" w:rsidP="003466E5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131,1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66E5" w:rsidRPr="0030599D" w:rsidRDefault="003466E5" w:rsidP="003466E5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129,2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66E5" w:rsidRPr="0030599D" w:rsidRDefault="003466E5" w:rsidP="003466E5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110,2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66E5" w:rsidRPr="008F071F" w:rsidRDefault="003466E5" w:rsidP="003466E5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139,7</w:t>
            </w: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66E5" w:rsidRPr="00B8301A" w:rsidRDefault="003466E5" w:rsidP="003466E5">
            <w:pPr>
              <w:pStyle w:val="Boczek2ang"/>
              <w:spacing w:before="40" w:line="160" w:lineRule="exact"/>
              <w:ind w:left="283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per 10 </w:t>
            </w:r>
            <w:proofErr w:type="spellStart"/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thous</w:t>
            </w:r>
            <w:proofErr w:type="spellEnd"/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. population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66E5" w:rsidRPr="008F071F" w:rsidRDefault="003466E5" w:rsidP="003466E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20</w:t>
            </w:r>
          </w:p>
        </w:tc>
      </w:tr>
      <w:tr w:rsidR="003466E5" w:rsidRPr="008F071F" w:rsidTr="001E713C">
        <w:trPr>
          <w:cantSplit/>
          <w:trHeight w:val="171"/>
        </w:trPr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66E5" w:rsidRPr="0030599D" w:rsidRDefault="003466E5" w:rsidP="003466E5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69,7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66E5" w:rsidRPr="0030599D" w:rsidRDefault="003466E5" w:rsidP="003466E5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71,6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66E5" w:rsidRPr="0030599D" w:rsidRDefault="003466E5" w:rsidP="003466E5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69,3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66E5" w:rsidRPr="008F071F" w:rsidRDefault="003466E5" w:rsidP="003466E5">
            <w:pPr>
              <w:spacing w:before="4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F47778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79,9</w:t>
            </w:r>
          </w:p>
        </w:tc>
        <w:tc>
          <w:tcPr>
            <w:tcW w:w="4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66E5" w:rsidRPr="00B8301A" w:rsidRDefault="003466E5" w:rsidP="003466E5">
            <w:pPr>
              <w:pStyle w:val="Tekstdymka"/>
              <w:spacing w:before="40" w:line="160" w:lineRule="exact"/>
              <w:ind w:left="170" w:hanging="170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Rate of detectability of delinquents in ascertained crimes by the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br/>
              <w:t>Police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 xml:space="preserve"> f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in %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466E5" w:rsidRPr="008F071F" w:rsidRDefault="003466E5" w:rsidP="003466E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</w:tr>
    </w:tbl>
    <w:p w:rsidR="004F2F7F" w:rsidRPr="004F2F7F" w:rsidRDefault="004F2F7F" w:rsidP="004F2F7F">
      <w:pPr>
        <w:spacing w:before="120"/>
        <w:jc w:val="both"/>
        <w:rPr>
          <w:rFonts w:ascii="Arial" w:hAnsi="Arial" w:cs="Arial"/>
          <w:sz w:val="10"/>
          <w:szCs w:val="10"/>
        </w:rPr>
      </w:pPr>
      <w:r w:rsidRPr="004F2F7F">
        <w:rPr>
          <w:rFonts w:ascii="Arial" w:hAnsi="Arial" w:cs="Arial"/>
          <w:spacing w:val="-2"/>
          <w:sz w:val="12"/>
          <w:szCs w:val="12"/>
        </w:rPr>
        <w:t>podstawie bilansów</w:t>
      </w:r>
      <w:r w:rsidRPr="004F2F7F">
        <w:rPr>
          <w:rFonts w:ascii="Arial" w:hAnsi="Arial" w:cs="Arial"/>
          <w:sz w:val="12"/>
          <w:szCs w:val="12"/>
        </w:rPr>
        <w:t>.</w:t>
      </w:r>
      <w:r w:rsidRPr="004F2F7F">
        <w:rPr>
          <w:rFonts w:ascii="Arial" w:hAnsi="Arial" w:cs="Arial"/>
          <w:iCs/>
          <w:sz w:val="12"/>
          <w:szCs w:val="12"/>
        </w:rPr>
        <w:t xml:space="preserve"> </w:t>
      </w:r>
      <w:r w:rsidRPr="004F2F7F">
        <w:rPr>
          <w:rFonts w:ascii="Arial" w:hAnsi="Arial" w:cs="Arial"/>
          <w:sz w:val="12"/>
          <w:szCs w:val="12"/>
        </w:rPr>
        <w:t xml:space="preserve"> </w:t>
      </w:r>
      <w:r w:rsidRPr="004F2F7F">
        <w:rPr>
          <w:rFonts w:ascii="Arial" w:hAnsi="Arial" w:cs="Arial"/>
          <w:iCs/>
          <w:sz w:val="12"/>
          <w:szCs w:val="12"/>
        </w:rPr>
        <w:t>d</w:t>
      </w:r>
      <w:r w:rsidRPr="004F2F7F">
        <w:rPr>
          <w:rFonts w:ascii="Arial" w:hAnsi="Arial" w:cs="Arial"/>
          <w:sz w:val="12"/>
          <w:szCs w:val="12"/>
        </w:rPr>
        <w:t xml:space="preserve"> Patrz uwagi ogólne działu „Stan i ochrona środowiska”. ust. </w:t>
      </w:r>
      <w:r w:rsidR="00AB7D6D">
        <w:rPr>
          <w:rFonts w:ascii="Arial" w:hAnsi="Arial" w:cs="Arial"/>
          <w:sz w:val="12"/>
          <w:szCs w:val="12"/>
        </w:rPr>
        <w:t>7</w:t>
      </w:r>
      <w:r w:rsidRPr="004F2F7F">
        <w:rPr>
          <w:rFonts w:ascii="Arial" w:hAnsi="Arial" w:cs="Arial"/>
          <w:sz w:val="12"/>
          <w:szCs w:val="12"/>
        </w:rPr>
        <w:t xml:space="preserve">. </w:t>
      </w:r>
      <w:r w:rsidRPr="004F2F7F">
        <w:rPr>
          <w:rFonts w:ascii="Arial" w:hAnsi="Arial" w:cs="Arial"/>
          <w:iCs/>
          <w:sz w:val="12"/>
          <w:szCs w:val="12"/>
        </w:rPr>
        <w:t>e</w:t>
      </w:r>
      <w:r w:rsidRPr="004F2F7F">
        <w:rPr>
          <w:rFonts w:ascii="Arial" w:hAnsi="Arial" w:cs="Arial"/>
          <w:sz w:val="12"/>
          <w:szCs w:val="12"/>
        </w:rPr>
        <w:t xml:space="preserve"> Dane szacunkowe; w 2000 r. określane jako odpady</w:t>
      </w:r>
      <w:r w:rsidRPr="004F2F7F">
        <w:rPr>
          <w:rFonts w:ascii="Arial" w:hAnsi="Arial" w:cs="Arial"/>
          <w:sz w:val="10"/>
          <w:szCs w:val="10"/>
        </w:rPr>
        <w:br/>
      </w:r>
      <w:r w:rsidRPr="004F2F7F">
        <w:rPr>
          <w:rFonts w:ascii="Arial" w:hAnsi="Arial" w:cs="Arial"/>
          <w:spacing w:val="-2"/>
          <w:sz w:val="12"/>
          <w:szCs w:val="12"/>
        </w:rPr>
        <w:t>łącznie z prokuraturą; od 2014 r. bez czynów karalnych popełnionych przez nieletnich.</w:t>
      </w:r>
    </w:p>
    <w:p w:rsidR="004F2F7F" w:rsidRPr="00BE1240" w:rsidRDefault="004F2F7F" w:rsidP="004F2F7F">
      <w:pPr>
        <w:jc w:val="both"/>
        <w:rPr>
          <w:rFonts w:ascii="Arial" w:hAnsi="Arial" w:cs="Arial"/>
          <w:sz w:val="4"/>
          <w:szCs w:val="4"/>
        </w:rPr>
      </w:pPr>
    </w:p>
    <w:p w:rsidR="004F2F7F" w:rsidRPr="00074C69" w:rsidRDefault="004F2F7F" w:rsidP="004F2F7F">
      <w:pPr>
        <w:jc w:val="both"/>
        <w:rPr>
          <w:rFonts w:ascii="Arial" w:hAnsi="Arial" w:cs="Arial"/>
          <w:color w:val="595959" w:themeColor="text1" w:themeTint="A6"/>
          <w:sz w:val="10"/>
          <w:szCs w:val="10"/>
          <w:lang w:val="en-GB"/>
        </w:rPr>
      </w:pPr>
      <w:r w:rsidRPr="00B8301A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>population — based on balances. d See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general notes to the chapter “Environmental protection”, item </w:t>
      </w:r>
      <w:r w:rsidR="00AB7D6D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7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. </w:t>
      </w:r>
      <w:proofErr w:type="spellStart"/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e</w:t>
      </w:r>
      <w:proofErr w:type="spellEnd"/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Estimated data; in 2000 defined as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</w:r>
      <w:r w:rsidRPr="00B8301A">
        <w:rPr>
          <w:rFonts w:ascii="Arial" w:hAnsi="Arial" w:cs="Arial"/>
          <w:color w:val="595959" w:themeColor="text1" w:themeTint="A6"/>
          <w:spacing w:val="-2"/>
          <w:sz w:val="12"/>
          <w:szCs w:val="12"/>
          <w:lang w:val="en-US"/>
        </w:rPr>
        <w:t>— including prosecutor’s office; since 2014 excluding punishable acts committed by juveniles.</w:t>
      </w:r>
    </w:p>
    <w:p w:rsidR="008C5B77" w:rsidRPr="00B8301A" w:rsidRDefault="008C5B77" w:rsidP="003B557C">
      <w:pPr>
        <w:jc w:val="both"/>
        <w:rPr>
          <w:rFonts w:ascii="Arial" w:hAnsi="Arial" w:cs="Arial"/>
          <w:color w:val="595959" w:themeColor="text1" w:themeTint="A6"/>
          <w:spacing w:val="-2"/>
          <w:sz w:val="10"/>
          <w:szCs w:val="10"/>
          <w:lang w:val="en-US"/>
        </w:rPr>
      </w:pPr>
      <w:r w:rsidRPr="00B8301A">
        <w:rPr>
          <w:rFonts w:ascii="Arial" w:hAnsi="Arial" w:cs="Arial"/>
          <w:color w:val="595959" w:themeColor="text1" w:themeTint="A6"/>
          <w:spacing w:val="-2"/>
          <w:sz w:val="10"/>
          <w:szCs w:val="10"/>
          <w:lang w:val="en-US"/>
        </w:rPr>
        <w:br w:type="page"/>
      </w:r>
    </w:p>
    <w:p w:rsidR="009E5C95" w:rsidRPr="008F071F" w:rsidRDefault="00B04D3C" w:rsidP="009E5C95">
      <w:pPr>
        <w:pStyle w:val="Nagwek1"/>
        <w:spacing w:after="40"/>
        <w:rPr>
          <w:rFonts w:ascii="Arial" w:hAnsi="Arial" w:cs="Arial"/>
          <w:spacing w:val="-2"/>
          <w:sz w:val="15"/>
          <w:szCs w:val="15"/>
        </w:rPr>
      </w:pPr>
      <w:r w:rsidRPr="008F071F">
        <w:rPr>
          <w:rFonts w:ascii="Arial" w:hAnsi="Arial" w:cs="Arial"/>
          <w:spacing w:val="-2"/>
          <w:sz w:val="15"/>
          <w:szCs w:val="15"/>
        </w:rPr>
        <w:lastRenderedPageBreak/>
        <w:t>I</w:t>
      </w:r>
      <w:r w:rsidR="001721C8">
        <w:rPr>
          <w:rFonts w:ascii="Arial" w:hAnsi="Arial" w:cs="Arial"/>
          <w:spacing w:val="-2"/>
          <w:sz w:val="15"/>
          <w:szCs w:val="15"/>
        </w:rPr>
        <w:t>I</w:t>
      </w:r>
      <w:r w:rsidRPr="008F071F">
        <w:rPr>
          <w:rFonts w:ascii="Arial" w:hAnsi="Arial" w:cs="Arial"/>
          <w:spacing w:val="-2"/>
          <w:sz w:val="15"/>
          <w:szCs w:val="15"/>
        </w:rPr>
        <w:t xml:space="preserve">. </w:t>
      </w:r>
      <w:r w:rsidR="00721C11">
        <w:rPr>
          <w:rFonts w:ascii="Arial" w:hAnsi="Arial" w:cs="Arial"/>
          <w:spacing w:val="-2"/>
          <w:sz w:val="15"/>
          <w:szCs w:val="15"/>
        </w:rPr>
        <w:t xml:space="preserve">   </w:t>
      </w:r>
      <w:r w:rsidR="009E5C95" w:rsidRPr="008F071F">
        <w:rPr>
          <w:rFonts w:ascii="Arial" w:hAnsi="Arial" w:cs="Arial"/>
          <w:spacing w:val="-2"/>
          <w:sz w:val="15"/>
          <w:szCs w:val="15"/>
        </w:rPr>
        <w:t>WAŻNIEJSZE  DANE  O  WOJEWÓDZTWIE</w:t>
      </w:r>
      <w:r w:rsidR="009A305D" w:rsidRPr="008F071F">
        <w:rPr>
          <w:rFonts w:ascii="Arial" w:hAnsi="Arial" w:cs="Arial"/>
          <w:spacing w:val="-2"/>
          <w:sz w:val="15"/>
          <w:szCs w:val="15"/>
        </w:rPr>
        <w:t xml:space="preserve"> (cd.)</w:t>
      </w:r>
    </w:p>
    <w:p w:rsidR="009E5C95" w:rsidRPr="00B8301A" w:rsidRDefault="00721C11" w:rsidP="009E5C95">
      <w:pPr>
        <w:pStyle w:val="Rocznik1999"/>
        <w:spacing w:after="60"/>
        <w:ind w:left="142"/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</w:pPr>
      <w:r w:rsidRPr="00721C11">
        <w:rPr>
          <w:rFonts w:ascii="Arial" w:hAnsi="Arial" w:cs="Arial"/>
          <w:color w:val="595959" w:themeColor="text1" w:themeTint="A6"/>
          <w:spacing w:val="-2"/>
          <w:sz w:val="15"/>
          <w:szCs w:val="15"/>
        </w:rPr>
        <w:t xml:space="preserve">   </w:t>
      </w:r>
      <w:r w:rsidR="009E5C95" w:rsidRPr="00B8301A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  <w:t>MAJOR  DATA  ON  THE  VOIVODSHIP</w:t>
      </w:r>
      <w:r w:rsidR="009A305D" w:rsidRPr="00B8301A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  <w:t xml:space="preserve"> (cont.)</w:t>
      </w:r>
    </w:p>
    <w:tbl>
      <w:tblPr>
        <w:tblW w:w="772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322"/>
        <w:gridCol w:w="780"/>
        <w:gridCol w:w="780"/>
        <w:gridCol w:w="780"/>
        <w:gridCol w:w="780"/>
      </w:tblGrid>
      <w:tr w:rsidR="0089125F" w:rsidRPr="008F071F" w:rsidTr="008317A8">
        <w:trPr>
          <w:cantSplit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" w:hAnsi="Arial" w:cs="Arial"/>
                <w:spacing w:val="-2"/>
                <w:sz w:val="15"/>
                <w:szCs w:val="15"/>
                <w:lang w:val="en-US"/>
              </w:rPr>
            </w:pPr>
            <w:proofErr w:type="spellStart"/>
            <w:r w:rsidRPr="008F071F">
              <w:rPr>
                <w:rFonts w:ascii="Arial" w:hAnsi="Arial" w:cs="Arial"/>
                <w:spacing w:val="-2"/>
                <w:sz w:val="15"/>
                <w:szCs w:val="15"/>
                <w:lang w:val="en-US"/>
              </w:rPr>
              <w:t>Lp</w:t>
            </w:r>
            <w:proofErr w:type="spellEnd"/>
            <w:r w:rsidRPr="008F071F">
              <w:rPr>
                <w:rFonts w:ascii="Arial" w:hAnsi="Arial" w:cs="Arial"/>
                <w:spacing w:val="-2"/>
                <w:sz w:val="15"/>
                <w:szCs w:val="15"/>
                <w:lang w:val="en-US"/>
              </w:rPr>
              <w:t>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" w:hAnsi="Arial" w:cs="Arial"/>
                <w:b/>
                <w:spacing w:val="-2"/>
                <w:sz w:val="15"/>
                <w:szCs w:val="15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5"/>
                <w:szCs w:val="15"/>
              </w:rPr>
              <w:t>WYSZCZEGÓLNIENIE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5"/>
                <w:szCs w:val="15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5"/>
                <w:szCs w:val="15"/>
                <w:lang w:val="en-US"/>
              </w:rPr>
              <w:t>2000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5"/>
                <w:szCs w:val="15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5"/>
                <w:szCs w:val="15"/>
                <w:lang w:val="en-US"/>
              </w:rPr>
              <w:t>2005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5"/>
                <w:szCs w:val="15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5"/>
                <w:szCs w:val="15"/>
              </w:rPr>
              <w:t>2010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1E713C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pacing w:val="-2"/>
                <w:sz w:val="15"/>
                <w:szCs w:val="15"/>
                <w:lang w:val="en-US"/>
              </w:rPr>
              <w:t>2013</w:t>
            </w:r>
          </w:p>
        </w:tc>
      </w:tr>
      <w:tr w:rsidR="0089125F" w:rsidRPr="008F071F" w:rsidTr="008317A8">
        <w:trPr>
          <w:cantSplit/>
        </w:trPr>
        <w:tc>
          <w:tcPr>
            <w:tcW w:w="28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125F" w:rsidRPr="008F071F" w:rsidRDefault="0089125F" w:rsidP="00D25F3F">
            <w:pPr>
              <w:spacing w:before="60" w:after="60" w:line="200" w:lineRule="exact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7442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125F" w:rsidRPr="008F071F" w:rsidRDefault="0089125F" w:rsidP="00D25F3F">
            <w:pPr>
              <w:spacing w:before="60" w:after="60" w:line="20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LUDNOŚĆ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a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713C" w:rsidRPr="008F071F" w:rsidRDefault="001E713C" w:rsidP="001E713C">
            <w:pPr>
              <w:pStyle w:val="Rocznik1999"/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Ludność (stan w dniu 31 XII)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liczbytab"/>
              <w:spacing w:before="20" w:line="196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2101375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2098263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2127948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</w:rPr>
              <w:t>2129294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E713C" w:rsidRPr="008F071F" w:rsidRDefault="001E713C" w:rsidP="001E713C">
            <w:pPr>
              <w:pStyle w:val="Rocznik1999"/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miasta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liczbytab"/>
              <w:spacing w:before="20" w:line="196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854767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846826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882262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878297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E713C" w:rsidRPr="008F071F" w:rsidRDefault="001E713C" w:rsidP="001E713C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wieś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liczbytab"/>
              <w:spacing w:before="20" w:line="196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1246608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1251437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1245686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1250997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E713C" w:rsidRPr="008F071F" w:rsidRDefault="001E713C" w:rsidP="001E713C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tym kobiety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liczbytab"/>
              <w:spacing w:before="20" w:line="196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1072759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1071981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1086326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</w:rPr>
              <w:t>1086692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E713C" w:rsidRPr="008F071F" w:rsidRDefault="001E713C" w:rsidP="001E713C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Kobiety na 100 mężczyzn (stan w dniu 31 XII)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liczbytab"/>
              <w:spacing w:before="20" w:line="196" w:lineRule="exac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104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104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104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</w:rPr>
              <w:t>104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E713C" w:rsidRPr="008F071F" w:rsidRDefault="001E713C" w:rsidP="001E713C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Ludność na 1 km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2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powierzchni ogólnej (stan w dniu 31 XII)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liczbytab"/>
              <w:spacing w:before="20" w:line="196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117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118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119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119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E713C" w:rsidRPr="008F071F" w:rsidRDefault="001E713C" w:rsidP="001E713C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Ludność w wieku (stan w dniu 31 XII):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074C69" w:rsidRDefault="001E713C" w:rsidP="001E713C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E713C" w:rsidRPr="008F071F" w:rsidRDefault="001E713C" w:rsidP="001E713C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przedprodukcyjnym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578421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484527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431007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</w:rPr>
              <w:t>407577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E713C" w:rsidRPr="008F071F" w:rsidRDefault="001E713C" w:rsidP="001E713C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produkcyjnym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Tekstpodstawowy"/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1222021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1301539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1358887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</w:rPr>
              <w:t>1355579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E713C" w:rsidRPr="008F071F" w:rsidRDefault="001E713C" w:rsidP="001E713C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poprodukcyjnym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Tekstpodstawowy"/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300933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312197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338054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</w:rPr>
              <w:t>366138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E713C" w:rsidRPr="008F071F" w:rsidRDefault="001E713C" w:rsidP="001E713C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Małżeństwa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Tekstpodstawowy"/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5,6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5,6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6,2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5,0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E713C" w:rsidRPr="008F071F" w:rsidRDefault="001E713C" w:rsidP="001E713C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Rozwody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Tekstpodstawowy"/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0,7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1,0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1,1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E713C" w:rsidRPr="008F071F" w:rsidRDefault="001E713C" w:rsidP="001E713C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Urodzenia żywe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Tekstpodstawowy"/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11,2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9,7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10,3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9,6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E713C" w:rsidRPr="008F071F" w:rsidRDefault="001E713C" w:rsidP="001E713C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Zgony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b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Tekstpodstawowy"/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8,6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8,7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8,6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8,7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E713C" w:rsidRPr="008F071F" w:rsidRDefault="001E713C" w:rsidP="001E713C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Przyrost naturalny na 1000 ludności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Tekstpodstawowy"/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2,6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1,7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E713C" w:rsidRPr="008F071F" w:rsidRDefault="001E713C" w:rsidP="001E713C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Zgony niemowląt na 1000 urodzeń żywych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Tekstpodstawowy"/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7,2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7,3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5,2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4,5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E713C" w:rsidRPr="008F071F" w:rsidRDefault="001E713C" w:rsidP="001E713C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ind w:right="-57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Przeciętna liczba lat dalszego trwania życia w momencie urodzenia: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Tekstpodstawowy"/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074C69" w:rsidRDefault="001E713C" w:rsidP="001E713C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E713C" w:rsidRPr="008F071F" w:rsidRDefault="001E713C" w:rsidP="001E713C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mężczyźni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Tekstpodstawowy"/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71,2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72,0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73,7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74,8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E713C" w:rsidRPr="008F071F" w:rsidRDefault="001E713C" w:rsidP="001E713C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17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kobiety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Tekstpodstawowy"/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79,0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80,3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81,8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82,4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E713C" w:rsidRPr="008F071F" w:rsidRDefault="001E713C" w:rsidP="001E713C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18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Saldo migracji wewnętrznych i zagranicznych na pobyt stały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Tekstpodstawowy"/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074C69" w:rsidRDefault="001E713C" w:rsidP="001E713C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1E713C" w:rsidRPr="008F071F" w:rsidRDefault="001E713C" w:rsidP="001E713C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Tekstpodstawowy"/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-0,9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-1,1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-0,9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-1,5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713C" w:rsidRPr="008F071F" w:rsidRDefault="001E713C" w:rsidP="001E713C">
            <w:pPr>
              <w:pStyle w:val="Boczek4pol"/>
              <w:tabs>
                <w:tab w:val="clear" w:pos="2410"/>
                <w:tab w:val="left" w:leader="dot" w:pos="2413"/>
              </w:tabs>
              <w:spacing w:before="60" w:after="60" w:line="200" w:lineRule="exact"/>
              <w:ind w:left="0" w:firstLine="0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7442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13C" w:rsidRPr="008F071F" w:rsidRDefault="001E713C" w:rsidP="001E713C">
            <w:pPr>
              <w:tabs>
                <w:tab w:val="left" w:leader="dot" w:pos="3832"/>
                <w:tab w:val="left" w:leader="dot" w:pos="3969"/>
              </w:tabs>
              <w:spacing w:before="60" w:after="60" w:line="20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RYNEK  PRACY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713C" w:rsidRPr="008F071F" w:rsidRDefault="001E713C" w:rsidP="001E713C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tabs>
                <w:tab w:val="left" w:leader="dot" w:pos="383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Pracujący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de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(stan w dniu 31 XII): 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liczbytab"/>
              <w:spacing w:before="20" w:line="196" w:lineRule="exact"/>
              <w:ind w:right="57"/>
              <w:rPr>
                <w:rFonts w:cs="Arial"/>
                <w:spacing w:val="-2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ind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ind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074C69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713C" w:rsidRPr="008F071F" w:rsidRDefault="001E713C" w:rsidP="001E713C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liczbytab"/>
              <w:spacing w:before="20" w:line="196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945,6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639,1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781,8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792,8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713C" w:rsidRPr="008F071F" w:rsidRDefault="001E713C" w:rsidP="001E713C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tym kobiety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liczbytab"/>
              <w:spacing w:before="20" w:line="196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465,2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295,8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371,0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382,0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713C" w:rsidRPr="008F071F" w:rsidRDefault="001E713C" w:rsidP="001E713C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Tekstpodstawowy"/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450,1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304,6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367,4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372,3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713C" w:rsidRPr="008F071F" w:rsidRDefault="001E713C" w:rsidP="001E713C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sektorze prywatnym w %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Tekstpodstawowy"/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77,3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72,5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78,8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80,7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713C" w:rsidRPr="008F071F" w:rsidRDefault="001E713C" w:rsidP="001E713C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według rodzajów działalności w %: 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Tekstpodstawowy"/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713C" w:rsidRPr="008F071F" w:rsidRDefault="001E713C" w:rsidP="001E713C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23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ind w:left="57" w:firstLine="301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rolnictwo, leśnictwo, łowiectwo i rybactwo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Tekstpodstawowy"/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24,9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33,2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32,8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713C" w:rsidRPr="008F071F" w:rsidRDefault="001E713C" w:rsidP="001E713C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24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ind w:left="57" w:firstLine="301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przemysł i budownictwo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Tekstpodstawowy"/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27,9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24,5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24,2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713C" w:rsidRPr="008F071F" w:rsidRDefault="001E713C" w:rsidP="001E713C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25</w:t>
            </w:r>
            <w:r w:rsidRPr="008F071F">
              <w:rPr>
                <w:rFonts w:cs="Arial"/>
                <w:spacing w:val="-2"/>
                <w:szCs w:val="14"/>
              </w:rPr>
              <w:br/>
            </w:r>
            <w:r w:rsidRPr="008F071F">
              <w:rPr>
                <w:rFonts w:cs="Arial"/>
                <w:spacing w:val="-2"/>
                <w:szCs w:val="14"/>
              </w:rPr>
              <w:br/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ind w:left="500" w:hanging="142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handel; naprawa pojazdów samochodowych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∆;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transport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>i gospodarka magazynowa; zakwaterowanie i gastronomia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∆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; informacja i komunikacja</w:t>
            </w:r>
            <w:r w:rsidR="00F4705A">
              <w:rPr>
                <w:rFonts w:ascii="Arial" w:hAnsi="Arial" w:cs="Arial"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Tekstpodstawowy"/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20,0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18,0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17,5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713C" w:rsidRPr="008F071F" w:rsidRDefault="001E713C" w:rsidP="001E713C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26</w:t>
            </w:r>
            <w:r w:rsidRPr="008F071F">
              <w:rPr>
                <w:rFonts w:cs="Arial"/>
                <w:spacing w:val="-2"/>
                <w:szCs w:val="14"/>
              </w:rPr>
              <w:br/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ind w:left="500" w:hanging="142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działalność finansowa i ubezpieczeniowa; obsługa rynku nieruchomości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∆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Tekstpodstawowy"/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2,5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2,0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2,0</w:t>
            </w:r>
          </w:p>
        </w:tc>
      </w:tr>
      <w:tr w:rsidR="001E713C" w:rsidRPr="008F071F" w:rsidTr="008317A8">
        <w:trPr>
          <w:cantSplit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E713C" w:rsidRPr="008F071F" w:rsidRDefault="001E713C" w:rsidP="001E713C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27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713C" w:rsidRPr="008F071F" w:rsidRDefault="001E713C" w:rsidP="008317A8">
            <w:pPr>
              <w:tabs>
                <w:tab w:val="left" w:leader="dot" w:pos="4182"/>
              </w:tabs>
              <w:spacing w:before="20" w:line="196" w:lineRule="exact"/>
              <w:ind w:left="35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pozostałe usługi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f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pStyle w:val="Tekstpodstawowy"/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24,8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22,3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1E713C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23,5</w:t>
            </w:r>
          </w:p>
        </w:tc>
      </w:tr>
    </w:tbl>
    <w:p w:rsidR="0086124F" w:rsidRPr="001573E2" w:rsidRDefault="0086124F" w:rsidP="0086124F">
      <w:pPr>
        <w:spacing w:before="120"/>
        <w:jc w:val="both"/>
        <w:rPr>
          <w:rFonts w:ascii="Arial" w:hAnsi="Arial" w:cs="Arial"/>
          <w:color w:val="000000" w:themeColor="text1"/>
          <w:sz w:val="4"/>
          <w:szCs w:val="4"/>
        </w:rPr>
      </w:pPr>
      <w:r w:rsidRPr="001573E2">
        <w:rPr>
          <w:rFonts w:ascii="Arial" w:hAnsi="Arial" w:cs="Arial"/>
          <w:iCs/>
          <w:color w:val="000000" w:themeColor="text1"/>
          <w:sz w:val="12"/>
          <w:szCs w:val="12"/>
        </w:rPr>
        <w:t xml:space="preserve">   a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t>Patrz uwagi ogólne działu „Powierzchnia i ludność”.</w:t>
      </w:r>
      <w:r w:rsidRPr="001573E2">
        <w:rPr>
          <w:rFonts w:ascii="Arial" w:hAnsi="Arial" w:cs="Arial"/>
          <w:iCs/>
          <w:color w:val="000000" w:themeColor="text1"/>
          <w:sz w:val="12"/>
          <w:szCs w:val="12"/>
        </w:rPr>
        <w:t xml:space="preserve"> b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t xml:space="preserve">Łącznie ze zgonami niemowląt. </w:t>
      </w:r>
      <w:r w:rsidRPr="001573E2">
        <w:rPr>
          <w:rFonts w:ascii="Arial" w:hAnsi="Arial" w:cs="Arial"/>
          <w:iCs/>
          <w:color w:val="000000" w:themeColor="text1"/>
          <w:sz w:val="12"/>
          <w:szCs w:val="12"/>
        </w:rPr>
        <w:t xml:space="preserve">c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t xml:space="preserve">Do obliczenia salda wykorzystano dane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br/>
        <w:t xml:space="preserve">2004 r.). e Dane opracowano z uwzględnianiem pracujących w gospodarstwach indywidualnych w rolnictwie wyszacowanych przy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br/>
      </w:r>
      <w:r w:rsidR="00A933BB" w:rsidRPr="001573E2">
        <w:rPr>
          <w:rFonts w:ascii="Arial" w:hAnsi="Arial" w:cs="Arial"/>
          <w:color w:val="000000" w:themeColor="text1"/>
          <w:sz w:val="12"/>
          <w:szCs w:val="12"/>
        </w:rPr>
        <w:t xml:space="preserve">2002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t>oraz Powszechnego Spisu Rolnego 2002, od 2010 r. — Powszechnego Spisu Rolnego 2010.</w:t>
      </w:r>
      <w:r w:rsidRPr="001573E2">
        <w:rPr>
          <w:rFonts w:ascii="Arial" w:hAnsi="Arial" w:cs="Arial"/>
          <w:iCs/>
          <w:color w:val="000000" w:themeColor="text1"/>
          <w:sz w:val="12"/>
          <w:szCs w:val="12"/>
        </w:rPr>
        <w:t xml:space="preserve"> f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t xml:space="preserve">Pod pojęciem "pozostałe usługi" należy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br/>
        <w:t xml:space="preserve">„Administracja publiczna i obrona narodowa; obowiązkowe zabezpieczenia społeczne”; „Edukacja”, „Opieka zdrowotna i pomoc społeczna”,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br/>
      </w:r>
    </w:p>
    <w:p w:rsidR="0086124F" w:rsidRPr="00074C69" w:rsidRDefault="0086124F" w:rsidP="0086124F">
      <w:pPr>
        <w:jc w:val="both"/>
        <w:rPr>
          <w:rFonts w:ascii="Arial" w:hAnsi="Arial" w:cs="Arial"/>
          <w:color w:val="595959" w:themeColor="text1" w:themeTint="A6"/>
          <w:sz w:val="12"/>
          <w:szCs w:val="12"/>
          <w:lang w:val="en-GB"/>
        </w:rPr>
      </w:pP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</w:rPr>
        <w:t xml:space="preserve">  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a See general notes to the chapter “Area and population”. b Including infant deaths. c For calculating net migration, data on internal migration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  <w:t xml:space="preserve">considering employed persons on private farms in agriculture estimated using the results: in 2000 — of the Agricultural Census 1996, in 2005 —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  <w:t xml:space="preserve">"Other services" refers to the NACE Rev. 2 sections: "Professional, scientific and technical activities”, “Administrative and support service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  <w:t>entertainment and recreation” and “Other service activities”.</w:t>
      </w:r>
    </w:p>
    <w:p w:rsidR="009E5C95" w:rsidRPr="008F071F" w:rsidRDefault="009E5C95" w:rsidP="001028C1">
      <w:pPr>
        <w:spacing w:before="40"/>
        <w:jc w:val="both"/>
        <w:rPr>
          <w:rFonts w:ascii="Arial" w:hAnsi="Arial" w:cs="Arial"/>
          <w:spacing w:val="-2"/>
          <w:sz w:val="15"/>
          <w:szCs w:val="15"/>
          <w:lang w:val="en-US"/>
        </w:rPr>
      </w:pPr>
      <w:r w:rsidRPr="008F071F">
        <w:rPr>
          <w:rFonts w:ascii="Arial" w:hAnsi="Arial" w:cs="Arial"/>
          <w:spacing w:val="-2"/>
          <w:sz w:val="15"/>
          <w:szCs w:val="15"/>
          <w:lang w:val="en-US"/>
        </w:rPr>
        <w:br w:type="page"/>
      </w:r>
    </w:p>
    <w:p w:rsidR="009E5C95" w:rsidRPr="008F071F" w:rsidRDefault="009E5C95" w:rsidP="009E5C95">
      <w:pPr>
        <w:pStyle w:val="Nagwek1"/>
        <w:spacing w:after="40"/>
        <w:rPr>
          <w:rFonts w:ascii="Arial" w:hAnsi="Arial" w:cs="Arial"/>
          <w:spacing w:val="-2"/>
          <w:sz w:val="15"/>
          <w:szCs w:val="15"/>
          <w:lang w:val="en-US"/>
        </w:rPr>
      </w:pPr>
    </w:p>
    <w:p w:rsidR="009E5C95" w:rsidRPr="008F071F" w:rsidRDefault="009E5C95" w:rsidP="00D25F3F">
      <w:pPr>
        <w:pStyle w:val="Nagwek1"/>
        <w:spacing w:after="60"/>
        <w:rPr>
          <w:rFonts w:ascii="Arial" w:hAnsi="Arial" w:cs="Arial"/>
          <w:spacing w:val="-2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"/>
        <w:gridCol w:w="820"/>
        <w:gridCol w:w="820"/>
        <w:gridCol w:w="820"/>
        <w:gridCol w:w="4101"/>
        <w:gridCol w:w="268"/>
      </w:tblGrid>
      <w:tr w:rsidR="001E713C" w:rsidRPr="008F071F" w:rsidTr="004D354E">
        <w:trPr>
          <w:cantSplit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3C" w:rsidRPr="008F071F" w:rsidRDefault="001E713C" w:rsidP="00D25F3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3C" w:rsidRPr="008F071F" w:rsidRDefault="001E713C" w:rsidP="00D25F3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3C" w:rsidRPr="008F071F" w:rsidRDefault="001E713C" w:rsidP="00D25F3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2016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3C" w:rsidRPr="008F071F" w:rsidRDefault="001E713C" w:rsidP="00D25F3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2017</w:t>
            </w:r>
          </w:p>
        </w:tc>
        <w:tc>
          <w:tcPr>
            <w:tcW w:w="2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13C" w:rsidRPr="00B8301A" w:rsidRDefault="001E713C" w:rsidP="00D25F3F">
            <w:pPr>
              <w:spacing w:before="120" w:after="120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</w:rPr>
              <w:t>SPECIFICATION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13C" w:rsidRPr="00B8301A" w:rsidRDefault="001E713C" w:rsidP="00D25F3F">
            <w:pPr>
              <w:spacing w:before="120" w:after="120"/>
              <w:ind w:left="-57" w:right="-57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</w:rPr>
              <w:t>No.</w:t>
            </w:r>
          </w:p>
        </w:tc>
      </w:tr>
      <w:tr w:rsidR="00C94138" w:rsidRPr="008F071F" w:rsidTr="004D354E">
        <w:trPr>
          <w:cantSplit/>
        </w:trPr>
        <w:tc>
          <w:tcPr>
            <w:tcW w:w="4825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3E0A" w:rsidRPr="00B8301A" w:rsidRDefault="00F03E0A" w:rsidP="00D25F3F">
            <w:pPr>
              <w:spacing w:before="60" w:after="60" w:line="20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</w:rPr>
              <w:t xml:space="preserve">POPULATION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F03E0A" w:rsidRPr="008F071F" w:rsidRDefault="00F03E0A" w:rsidP="00D25F3F">
            <w:pPr>
              <w:spacing w:before="60" w:after="60" w:line="20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1E713C" w:rsidRPr="008F071F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2129187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2127657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2127656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2129138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A012DB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Population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(as of 31 XII)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E713C" w:rsidRPr="008F071F" w:rsidRDefault="001E713C" w:rsidP="00A012DB">
            <w:pPr>
              <w:pStyle w:val="Rocznik1999"/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</w:tr>
      <w:tr w:rsidR="001E713C" w:rsidRPr="008F071F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880328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877671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876148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876243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A012DB">
            <w:pPr>
              <w:spacing w:before="20" w:line="196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urban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areas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A012DB">
            <w:pPr>
              <w:pStyle w:val="Rocznik1999"/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</w:tr>
      <w:tr w:rsidR="001E713C" w:rsidRPr="008F071F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1248859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1249986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1251508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1252895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A012DB">
            <w:pPr>
              <w:spacing w:before="20" w:line="196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rural areas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A012DB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</w:tr>
      <w:tr w:rsidR="001E713C" w:rsidRPr="008F071F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1086504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1085878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1085739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1086326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A012DB">
            <w:pPr>
              <w:spacing w:before="20" w:line="19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of which females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A012DB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</w:tr>
      <w:tr w:rsidR="001E713C" w:rsidRPr="008F071F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A012DB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Females per 100 males (as of 31 XII)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A012DB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</w:tr>
      <w:tr w:rsidR="001E713C" w:rsidRPr="008F071F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A012DB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Population per 1 km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2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of total area (as of 31 XII)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A012DB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</w:tr>
      <w:tr w:rsidR="001E713C" w:rsidRPr="00721C11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A012DB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Population of age (as of 31 XII):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A012DB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1E713C" w:rsidRPr="008F071F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400847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394644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390816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389238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201160">
            <w:pPr>
              <w:spacing w:before="20" w:line="19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pre-working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A012DB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</w:tr>
      <w:tr w:rsidR="001E713C" w:rsidRPr="008F071F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1351342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1345402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1337727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1329033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201160">
            <w:pPr>
              <w:spacing w:before="20" w:line="19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working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A012DB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</w:tr>
      <w:tr w:rsidR="001E713C" w:rsidRPr="008F071F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376998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387611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399113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410867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A012DB">
            <w:pPr>
              <w:spacing w:before="20" w:line="19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post-working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A012DB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</w:tr>
      <w:tr w:rsidR="001E713C" w:rsidRPr="008F071F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A012DB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Marriages per 1000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A012DB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</w:tr>
      <w:tr w:rsidR="001E713C" w:rsidRPr="008F071F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A012DB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Divorces per 1000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A012DB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</w:tr>
      <w:tr w:rsidR="001E713C" w:rsidRPr="008F071F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A012DB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Live births per 1000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A012DB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</w:tr>
      <w:tr w:rsidR="001E713C" w:rsidRPr="008F071F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A012DB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Deaths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b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per 1000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A012DB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</w:t>
            </w:r>
          </w:p>
        </w:tc>
      </w:tr>
      <w:tr w:rsidR="001E713C" w:rsidRPr="008F071F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A012DB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Natural increase per 1000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A012DB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</w:t>
            </w:r>
          </w:p>
        </w:tc>
      </w:tr>
      <w:tr w:rsidR="001E713C" w:rsidRPr="008F071F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A012DB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Infant deaths per 1000 live births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A012DB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</w:t>
            </w:r>
          </w:p>
        </w:tc>
      </w:tr>
      <w:tr w:rsidR="001E713C" w:rsidRPr="00721C11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A012DB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Life expectancy at the moment of birth: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A012DB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1E713C" w:rsidRPr="008F071F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75,1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74,9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75,4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75,6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A012DB">
            <w:pPr>
              <w:spacing w:before="20" w:line="19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males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A012DB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</w:t>
            </w:r>
          </w:p>
        </w:tc>
      </w:tr>
      <w:tr w:rsidR="001E713C" w:rsidRPr="008F071F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82,8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82,5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83,0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83,1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A012DB">
            <w:pPr>
              <w:spacing w:before="20" w:line="19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females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A012DB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17</w:t>
            </w:r>
          </w:p>
        </w:tc>
      </w:tr>
      <w:tr w:rsidR="001E713C" w:rsidRPr="008F071F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A012DB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Internal and international net migration for permanent residence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A012DB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18</w:t>
            </w:r>
          </w:p>
        </w:tc>
      </w:tr>
      <w:tr w:rsidR="001E713C" w:rsidRPr="008F071F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-1,1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7671CC">
            <w:pPr>
              <w:spacing w:before="20" w:line="196" w:lineRule="exact"/>
              <w:ind w:left="-57" w:righ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-1,3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  <w:t xml:space="preserve"> c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-0,8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-0,8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A012DB">
            <w:pPr>
              <w:spacing w:before="20" w:line="19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1000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13C" w:rsidRPr="008F071F" w:rsidRDefault="001E713C" w:rsidP="00A012DB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852FFC" w:rsidRPr="008F071F" w:rsidTr="004D354E">
        <w:trPr>
          <w:cantSplit/>
        </w:trPr>
        <w:tc>
          <w:tcPr>
            <w:tcW w:w="482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FFC" w:rsidRPr="00B8301A" w:rsidRDefault="00852FFC" w:rsidP="00D25F3F">
            <w:pPr>
              <w:pStyle w:val="Tekstdymka"/>
              <w:spacing w:before="60" w:after="60" w:line="20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LABOUR  MARKET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52FFC" w:rsidRPr="008F071F" w:rsidRDefault="00852FFC" w:rsidP="00D25F3F">
            <w:pPr>
              <w:pStyle w:val="Tekstdymka"/>
              <w:spacing w:before="60" w:after="60" w:line="200" w:lineRule="exac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1E713C" w:rsidRPr="00721C11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8F071F" w:rsidRDefault="001E713C" w:rsidP="00585BE7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13C" w:rsidRPr="00B8301A" w:rsidRDefault="001E713C" w:rsidP="00A012DB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Employed persons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de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(as of 31 XII):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E713C" w:rsidRPr="008F071F" w:rsidRDefault="001E713C" w:rsidP="00A012D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EA1A43" w:rsidRPr="008F071F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804,3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809,7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831,4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852,4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B8301A" w:rsidRDefault="00EA1A43" w:rsidP="00EA1A43">
            <w:pPr>
              <w:spacing w:before="20" w:line="196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thousands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A1A43" w:rsidRPr="008F071F" w:rsidRDefault="00EA1A43" w:rsidP="00EA1A43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</w:tr>
      <w:tr w:rsidR="00EA1A43" w:rsidRPr="008F071F" w:rsidTr="004D354E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388,0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390,6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400,6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408,7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B8301A" w:rsidRDefault="00EA1A43" w:rsidP="00EA1A43">
            <w:pPr>
              <w:spacing w:before="20" w:line="19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of which women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A1A43" w:rsidRPr="008F071F" w:rsidRDefault="00EA1A43" w:rsidP="00EA1A43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</w:tr>
      <w:tr w:rsidR="00EA1A43" w:rsidRPr="008F071F" w:rsidTr="004D354E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377,8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380,6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390,8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400,3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B8301A" w:rsidRDefault="00EA1A43" w:rsidP="00EA1A43">
            <w:pPr>
              <w:spacing w:before="20" w:line="19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1000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A1A43" w:rsidRPr="008F071F" w:rsidRDefault="00EA1A43" w:rsidP="00EA1A43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</w:tr>
      <w:tr w:rsidR="00EA1A43" w:rsidRPr="008F071F" w:rsidTr="004D354E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80,9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81,2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81,5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81,9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B8301A" w:rsidRDefault="00EA1A43" w:rsidP="00EA1A43">
            <w:pPr>
              <w:spacing w:before="20" w:line="19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private sector in %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A1A43" w:rsidRPr="008F071F" w:rsidRDefault="00EA1A43" w:rsidP="00EA1A43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</w:tr>
      <w:tr w:rsidR="00EA1A43" w:rsidRPr="00721C11" w:rsidTr="004D354E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B8301A" w:rsidRDefault="00EA1A43" w:rsidP="00EA1A43">
            <w:pPr>
              <w:spacing w:before="20" w:line="19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by kind of activities in %: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A1A43" w:rsidRPr="008F071F" w:rsidRDefault="00EA1A43" w:rsidP="00EA1A43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EA1A43" w:rsidRPr="008F071F" w:rsidTr="004D354E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32,3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32,1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30,5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B8301A" w:rsidRDefault="00EA1A43" w:rsidP="00EA1A43">
            <w:pPr>
              <w:spacing w:before="20" w:line="196" w:lineRule="exact"/>
              <w:ind w:left="215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agriculture, forestry and fishing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A1A43" w:rsidRPr="008F071F" w:rsidRDefault="00EA1A43" w:rsidP="00EA1A43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23</w:t>
            </w:r>
          </w:p>
        </w:tc>
      </w:tr>
      <w:tr w:rsidR="00EA1A43" w:rsidRPr="008F071F" w:rsidTr="004D354E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B8301A" w:rsidRDefault="00EA1A43" w:rsidP="00EA1A43">
            <w:pPr>
              <w:spacing w:before="20" w:line="196" w:lineRule="exact"/>
              <w:ind w:left="215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industry and construction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A1A43" w:rsidRPr="008F071F" w:rsidRDefault="00EA1A43" w:rsidP="00EA1A43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24</w:t>
            </w:r>
          </w:p>
        </w:tc>
      </w:tr>
      <w:tr w:rsidR="00EA1A43" w:rsidRPr="008F071F" w:rsidTr="004D354E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B8301A" w:rsidRDefault="00EA1A43" w:rsidP="00EA1A43">
            <w:pPr>
              <w:spacing w:before="20" w:line="196" w:lineRule="exact"/>
              <w:ind w:left="358" w:hanging="142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trade; repair of motor vehicles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∆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; transportation and storage;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br/>
              <w:t>accommodation and catering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∆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; information and communication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A1A43" w:rsidRPr="008F071F" w:rsidRDefault="00EA1A43" w:rsidP="00EA1A43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25</w:t>
            </w:r>
            <w:r w:rsidRPr="008F071F">
              <w:rPr>
                <w:rFonts w:cs="Arial"/>
                <w:spacing w:val="-2"/>
                <w:szCs w:val="14"/>
              </w:rPr>
              <w:br/>
            </w:r>
            <w:r w:rsidRPr="008F071F">
              <w:rPr>
                <w:rFonts w:cs="Arial"/>
                <w:spacing w:val="-2"/>
                <w:szCs w:val="14"/>
              </w:rPr>
              <w:br/>
            </w:r>
          </w:p>
        </w:tc>
      </w:tr>
      <w:tr w:rsidR="00EA1A43" w:rsidRPr="008F071F" w:rsidTr="004D354E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B8301A" w:rsidRDefault="00EA1A43" w:rsidP="00EA1A43">
            <w:pPr>
              <w:spacing w:before="20" w:line="196" w:lineRule="exact"/>
              <w:ind w:left="215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br/>
              <w:t xml:space="preserve">financial and insurance activities; real estate activities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A1A43" w:rsidRPr="008F071F" w:rsidRDefault="00EA1A43" w:rsidP="00EA1A43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26</w:t>
            </w:r>
          </w:p>
        </w:tc>
      </w:tr>
      <w:tr w:rsidR="00EA1A43" w:rsidRPr="008F071F" w:rsidTr="004D354E">
        <w:trPr>
          <w:cantSplit/>
          <w:trHeight w:val="247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24,1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B8301A" w:rsidRDefault="00EA1A43" w:rsidP="00EA1A43">
            <w:pPr>
              <w:spacing w:before="20" w:line="196" w:lineRule="exact"/>
              <w:ind w:left="215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other services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f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A1A43" w:rsidRPr="008F071F" w:rsidRDefault="00EA1A43" w:rsidP="00EA1A43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27</w:t>
            </w:r>
          </w:p>
        </w:tc>
      </w:tr>
    </w:tbl>
    <w:p w:rsidR="0086124F" w:rsidRPr="00074C69" w:rsidRDefault="0086124F" w:rsidP="0086124F">
      <w:pPr>
        <w:spacing w:before="120"/>
        <w:jc w:val="both"/>
        <w:rPr>
          <w:rFonts w:ascii="Arial" w:hAnsi="Arial" w:cs="Arial"/>
          <w:color w:val="000000" w:themeColor="text1"/>
          <w:spacing w:val="-2"/>
          <w:sz w:val="4"/>
          <w:szCs w:val="4"/>
        </w:rPr>
      </w:pPr>
      <w:r w:rsidRPr="001573E2">
        <w:rPr>
          <w:rFonts w:ascii="Arial" w:hAnsi="Arial" w:cs="Arial"/>
          <w:color w:val="000000" w:themeColor="text1"/>
          <w:sz w:val="12"/>
          <w:szCs w:val="12"/>
        </w:rPr>
        <w:t xml:space="preserve">o migracjach wewnętrznych za 2015 r. i migracjach zagranicznych za 2014 r. </w:t>
      </w:r>
      <w:r w:rsidRPr="001573E2">
        <w:rPr>
          <w:rFonts w:ascii="Arial" w:hAnsi="Arial" w:cs="Arial"/>
          <w:iCs/>
          <w:color w:val="000000" w:themeColor="text1"/>
          <w:sz w:val="12"/>
          <w:szCs w:val="12"/>
        </w:rPr>
        <w:t xml:space="preserve"> d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t>Według faktycznego miejsca pracy i rodzaju działalności (od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br/>
        <w:t>uwzględnieniu wyników: w 2000 r. Powszechnego</w:t>
      </w:r>
      <w:r w:rsidR="00A933BB" w:rsidRPr="001573E2">
        <w:rPr>
          <w:rFonts w:ascii="Arial" w:hAnsi="Arial" w:cs="Arial"/>
          <w:color w:val="000000" w:themeColor="text1"/>
          <w:sz w:val="12"/>
          <w:szCs w:val="12"/>
        </w:rPr>
        <w:t xml:space="preserve"> Spisu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t xml:space="preserve"> Rolnego 1996, w 2005 r. — Narodowego Spisu Powszechnego Ludności i Mieszkań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br/>
        <w:t>rozumieć następujące sekcje PKD: „Działalność profesjonalna, naukowa i techniczna”, „Administrowanie i działalność wspierająca</w:t>
      </w:r>
      <w:r w:rsidRPr="001573E2">
        <w:rPr>
          <w:rFonts w:ascii="Arial" w:hAnsi="Arial" w:cs="Arial"/>
          <w:color w:val="000000" w:themeColor="text1"/>
          <w:sz w:val="12"/>
          <w:szCs w:val="12"/>
          <w:vertAlign w:val="superscript"/>
        </w:rPr>
        <w:t>∆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t>”,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br/>
      </w:r>
    </w:p>
    <w:p w:rsidR="0014207B" w:rsidRPr="00B8301A" w:rsidRDefault="0086124F" w:rsidP="007E1F27">
      <w:pPr>
        <w:jc w:val="both"/>
        <w:rPr>
          <w:rFonts w:ascii="Arial" w:eastAsia="Calibri" w:hAnsi="Arial" w:cs="Arial"/>
          <w:color w:val="595959" w:themeColor="text1" w:themeTint="A6"/>
          <w:spacing w:val="-2"/>
          <w:sz w:val="15"/>
          <w:szCs w:val="15"/>
          <w:lang w:val="en-US"/>
        </w:rPr>
      </w:pP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for 2015 and data on international migration for 2014 were used. d By actual workplace and kind of activity (since 2004). e Data are compiled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  <w:t xml:space="preserve">of the Population and Housing Census 2002 as well as the Agricultural Census 2002, since 2010 — of the Agricultural Census 2010. </w:t>
      </w:r>
      <w:proofErr w:type="spellStart"/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f</w:t>
      </w:r>
      <w:proofErr w:type="spellEnd"/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The term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  <w:t>activities”, “Public administration and defense; compulsory social security”, “Education”, “Human health and social work activities”, “Arts,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</w:r>
      <w:r w:rsidR="0014207B" w:rsidRPr="00B8301A">
        <w:rPr>
          <w:rFonts w:ascii="Arial" w:eastAsia="Calibri" w:hAnsi="Arial" w:cs="Arial"/>
          <w:color w:val="595959" w:themeColor="text1" w:themeTint="A6"/>
          <w:spacing w:val="-2"/>
          <w:sz w:val="15"/>
          <w:szCs w:val="15"/>
          <w:lang w:val="en-US"/>
        </w:rPr>
        <w:br w:type="page"/>
      </w:r>
    </w:p>
    <w:p w:rsidR="0014207B" w:rsidRPr="008F071F" w:rsidRDefault="00B04D3C" w:rsidP="0014207B">
      <w:pPr>
        <w:pStyle w:val="Nagwek1"/>
        <w:spacing w:after="40"/>
        <w:rPr>
          <w:rFonts w:ascii="Arial" w:hAnsi="Arial" w:cs="Arial"/>
          <w:spacing w:val="-2"/>
          <w:sz w:val="15"/>
          <w:szCs w:val="15"/>
        </w:rPr>
      </w:pPr>
      <w:r w:rsidRPr="008F071F">
        <w:rPr>
          <w:rFonts w:ascii="Arial" w:hAnsi="Arial" w:cs="Arial"/>
          <w:spacing w:val="-2"/>
          <w:sz w:val="15"/>
          <w:szCs w:val="15"/>
        </w:rPr>
        <w:lastRenderedPageBreak/>
        <w:t>I</w:t>
      </w:r>
      <w:r w:rsidR="001721C8">
        <w:rPr>
          <w:rFonts w:ascii="Arial" w:hAnsi="Arial" w:cs="Arial"/>
          <w:spacing w:val="-2"/>
          <w:sz w:val="15"/>
          <w:szCs w:val="15"/>
        </w:rPr>
        <w:t>I</w:t>
      </w:r>
      <w:r w:rsidRPr="008F071F">
        <w:rPr>
          <w:rFonts w:ascii="Arial" w:hAnsi="Arial" w:cs="Arial"/>
          <w:spacing w:val="-2"/>
          <w:sz w:val="15"/>
          <w:szCs w:val="15"/>
        </w:rPr>
        <w:t xml:space="preserve">. </w:t>
      </w:r>
      <w:r w:rsidR="00721C11">
        <w:rPr>
          <w:rFonts w:ascii="Arial" w:hAnsi="Arial" w:cs="Arial"/>
          <w:spacing w:val="-2"/>
          <w:sz w:val="15"/>
          <w:szCs w:val="15"/>
        </w:rPr>
        <w:t xml:space="preserve">   </w:t>
      </w:r>
      <w:r w:rsidR="0014207B" w:rsidRPr="008F071F">
        <w:rPr>
          <w:rFonts w:ascii="Arial" w:hAnsi="Arial" w:cs="Arial"/>
          <w:spacing w:val="-2"/>
          <w:sz w:val="15"/>
          <w:szCs w:val="15"/>
        </w:rPr>
        <w:t>WAŻNIEJSZE  DANE  O  WOJEWÓDZTWIE (cd.)</w:t>
      </w:r>
    </w:p>
    <w:p w:rsidR="0014207B" w:rsidRPr="00B8301A" w:rsidRDefault="00721C11" w:rsidP="0014207B">
      <w:pPr>
        <w:pStyle w:val="Rocznik1999"/>
        <w:spacing w:after="60"/>
        <w:ind w:left="142"/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</w:pPr>
      <w:r w:rsidRPr="00721C11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 xml:space="preserve">   </w:t>
      </w:r>
      <w:r w:rsidR="0014207B" w:rsidRPr="00B8301A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  <w:t>MAJOR  DATA  ON  THE  VOIVODSHIP (cont.)</w:t>
      </w: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"/>
        <w:gridCol w:w="4249"/>
        <w:gridCol w:w="779"/>
        <w:gridCol w:w="779"/>
        <w:gridCol w:w="779"/>
        <w:gridCol w:w="780"/>
      </w:tblGrid>
      <w:tr w:rsidR="0089125F" w:rsidRPr="008F071F" w:rsidTr="00077B09">
        <w:trPr>
          <w:cantSplit/>
        </w:trPr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Lp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.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" w:hAnsi="Arial" w:cs="Arial"/>
                <w:b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WYSZCZEGÓLNIENIE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143308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</w:t>
            </w:r>
            <w:r w:rsidR="00143308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</w:t>
            </w:r>
          </w:p>
        </w:tc>
      </w:tr>
      <w:tr w:rsidR="0089125F" w:rsidRPr="008F071F" w:rsidTr="00077B09">
        <w:trPr>
          <w:cantSplit/>
        </w:trPr>
        <w:tc>
          <w:tcPr>
            <w:tcW w:w="185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125F" w:rsidRPr="008F071F" w:rsidRDefault="0089125F" w:rsidP="00B53762">
            <w:pPr>
              <w:spacing w:before="80" w:after="60" w:line="180" w:lineRule="exact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815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125F" w:rsidRPr="008F071F" w:rsidRDefault="0089125F" w:rsidP="00B53762">
            <w:pPr>
              <w:spacing w:before="8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RYNEK  PRACY  (dok.)</w:t>
            </w:r>
          </w:p>
        </w:tc>
      </w:tr>
      <w:tr w:rsidR="0089125F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125F" w:rsidRPr="008F071F" w:rsidRDefault="0089125F" w:rsidP="000C281E">
            <w:pPr>
              <w:pStyle w:val="Rocznik1999"/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0C281E">
            <w:pPr>
              <w:tabs>
                <w:tab w:val="left" w:leader="dot" w:pos="4082"/>
              </w:tabs>
              <w:spacing w:before="20" w:line="18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Przeciętne zatrudnienie: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8F071F" w:rsidRDefault="0089125F" w:rsidP="00585BE7">
            <w:pPr>
              <w:pStyle w:val="liczbytab"/>
              <w:spacing w:before="20" w:line="188" w:lineRule="exac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8F071F" w:rsidRDefault="0089125F" w:rsidP="00585BE7">
            <w:pPr>
              <w:pStyle w:val="liczbytab"/>
              <w:spacing w:before="20" w:line="188" w:lineRule="exac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585BE7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585BE7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89125F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89125F" w:rsidRPr="008F071F" w:rsidRDefault="0089125F" w:rsidP="000C281E">
            <w:pPr>
              <w:pStyle w:val="Rocznik1999"/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0C281E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 przemyśle: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585BE7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585BE7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585BE7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585BE7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143308" w:rsidRPr="008F071F" w:rsidRDefault="00143308" w:rsidP="00143308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129,3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128,1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124,6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143308" w:rsidRPr="008F071F" w:rsidRDefault="00143308" w:rsidP="00143308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61,6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60,2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58,5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143308" w:rsidRPr="008F071F" w:rsidRDefault="00143308" w:rsidP="00143308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 budownictwie: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143308" w:rsidRPr="008F071F" w:rsidRDefault="00143308" w:rsidP="00143308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21,3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28,7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27,3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143308" w:rsidRPr="008F071F" w:rsidRDefault="00143308" w:rsidP="00143308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12,8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143308" w:rsidRPr="008F071F" w:rsidRDefault="00143308" w:rsidP="00143308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Bezrobotni zarejestrowani (stan w dniu 31 XII) w tys. 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182,2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164,0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142,3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154,2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143308" w:rsidRPr="008F071F" w:rsidRDefault="00143308" w:rsidP="00143308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2000 = 100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100,0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90,0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78,1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84,7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143308" w:rsidRPr="008F071F" w:rsidRDefault="00143308" w:rsidP="00143308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 % bezrobotnych zarejestrowanych (stan w dniu 31 XII):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074C69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143308" w:rsidRPr="008F071F" w:rsidRDefault="00143308" w:rsidP="00143308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kobiety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53,4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53,4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51,6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50,2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143308" w:rsidRPr="008F071F" w:rsidRDefault="00143308" w:rsidP="00143308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wieku 24 lata i mniej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32,8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25,0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21,2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143308" w:rsidRPr="008F071F" w:rsidRDefault="00143308" w:rsidP="00143308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pozostający bez pracy dłużej niż 1 rok 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50,4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52,4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42,8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143308" w:rsidRPr="008F071F" w:rsidRDefault="00143308" w:rsidP="00143308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Bezrobotni zarejestrowani (stan w dniu 31 XII) na 1 ofertę pracy 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1059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436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115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143308" w:rsidRPr="008F071F" w:rsidRDefault="00143308" w:rsidP="00143308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Stopa bezrobocia rejestrowanego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a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(stan w dniu 31 XII) w %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18,5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16,3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3308" w:rsidRPr="008F071F" w:rsidRDefault="00143308" w:rsidP="00143308">
            <w:pPr>
              <w:pStyle w:val="Boczek4pol"/>
              <w:tabs>
                <w:tab w:val="clear" w:pos="2410"/>
                <w:tab w:val="left" w:leader="dot" w:pos="2413"/>
              </w:tabs>
              <w:spacing w:before="80" w:after="60" w:line="180" w:lineRule="exact"/>
              <w:ind w:left="0" w:firstLine="0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815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3832"/>
                <w:tab w:val="left" w:leader="dot" w:pos="3969"/>
              </w:tabs>
              <w:spacing w:before="8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WYNAGRODZENIA.  ŚWIADCZENIA   Z  UBEZPIECZEŃ  SPOŁECZNYCH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143308" w:rsidRPr="008F071F" w:rsidRDefault="00143308" w:rsidP="00143308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Przeciętne miesięczne wynagrodzenia brutto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1639,26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2001,53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2753,12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3147,19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143308" w:rsidRPr="008F071F" w:rsidRDefault="00143308" w:rsidP="00143308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2000 = 100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100,0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122,1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167,9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192,1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143308" w:rsidRPr="008F071F" w:rsidRDefault="00143308" w:rsidP="00143308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tym: w przemyśle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2017,80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2742,92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3151,37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143308" w:rsidRPr="008F071F" w:rsidRDefault="00143308" w:rsidP="00143308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333" w:firstLine="460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</w:t>
            </w:r>
            <w:r w:rsidR="00651BF9">
              <w:rPr>
                <w:rFonts w:ascii="Arial" w:hAnsi="Arial" w:cs="Arial"/>
                <w:spacing w:val="-2"/>
                <w:sz w:val="14"/>
                <w:szCs w:val="14"/>
              </w:rPr>
              <w:t xml:space="preserve"> 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budownictwie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1703,23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2295,34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2562,98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143308" w:rsidRPr="008F071F" w:rsidRDefault="00143308" w:rsidP="00143308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Przeciętna liczba emerytów i rencistów w tys. 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510,9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487,0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472,2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458,4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143308" w:rsidRPr="008F071F" w:rsidRDefault="00143308" w:rsidP="00143308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pobierających emerytury i renty wypłacane przez Zakład 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074C69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3308" w:rsidRPr="008F071F" w:rsidRDefault="00143308" w:rsidP="0014330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Ubezpieczeń Społecznych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pStyle w:val="liczbytab"/>
              <w:spacing w:before="20" w:line="188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377,6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374,3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380,8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378,1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3308" w:rsidRPr="008F071F" w:rsidRDefault="00143308" w:rsidP="0014330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rolników indywidualnych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pStyle w:val="liczbytab"/>
              <w:spacing w:before="20" w:line="188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133,3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112,7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91,4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80,3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3308" w:rsidRPr="008F071F" w:rsidRDefault="00143308" w:rsidP="0014330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Przeciętna miesięczna emerytura i renta brutto w zł: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pStyle w:val="liczbytab"/>
              <w:spacing w:before="20" w:line="188" w:lineRule="exac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074C69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3308" w:rsidRPr="008F071F" w:rsidRDefault="00143308" w:rsidP="0014330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wypłacana przez Zakład Ubezpieczeń Społecznych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719,64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955,13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1351,01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1600,77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3308" w:rsidRPr="008F071F" w:rsidRDefault="00143308" w:rsidP="0014330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rolników indywidualnych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b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562,19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722,98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925,13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1091,30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3308" w:rsidRPr="008F071F" w:rsidRDefault="00143308" w:rsidP="00143308">
            <w:pPr>
              <w:pStyle w:val="Boczek4pol"/>
              <w:tabs>
                <w:tab w:val="clear" w:pos="2410"/>
                <w:tab w:val="left" w:leader="dot" w:pos="2413"/>
              </w:tabs>
              <w:spacing w:before="80" w:after="60" w:line="180" w:lineRule="exact"/>
              <w:ind w:left="0" w:firstLine="0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815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3832"/>
                <w:tab w:val="left" w:leader="dot" w:pos="3969"/>
              </w:tabs>
              <w:spacing w:before="8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INFRASTRUKTURA  KOMUNALNA.  MIESZKANIA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3308" w:rsidRPr="008F071F" w:rsidRDefault="00143308" w:rsidP="0014330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Długość sieci rozdzielczej (stan w dniu 31 XII) w km: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3308" w:rsidRPr="008F071F" w:rsidRDefault="00143308" w:rsidP="0014330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wodociągowej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11252,2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12492,7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13181,2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14192,3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3308" w:rsidRPr="008F071F" w:rsidRDefault="00143308" w:rsidP="0014330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kanalizacyjnej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c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4096,4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8786,4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12414,9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15073,9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3308" w:rsidRPr="008F071F" w:rsidRDefault="00143308" w:rsidP="0014330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Zużycie w gospodarstwach domowych: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3308" w:rsidRPr="008F071F" w:rsidRDefault="00143308" w:rsidP="0014330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wody z wodociągów: 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3308" w:rsidRPr="008F071F" w:rsidRDefault="00143308" w:rsidP="0014330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hektometrach sześciennych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49,5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47,3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46,9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47,5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3308" w:rsidRPr="008F071F" w:rsidRDefault="00143308" w:rsidP="0014330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na 1 mieszkańca w m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3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23,6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22,5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22,3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3308" w:rsidRPr="008F071F" w:rsidRDefault="00143308" w:rsidP="0014330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energii elektrycznej w miastach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d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: 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074C69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3308" w:rsidRPr="008F071F" w:rsidRDefault="00143308" w:rsidP="0014330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gigawatogodzinach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428,0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478,8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532,1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531,6</w:t>
            </w:r>
          </w:p>
        </w:tc>
      </w:tr>
      <w:tr w:rsidR="0014330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3308" w:rsidRPr="008F071F" w:rsidRDefault="00143308" w:rsidP="0014330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tabs>
                <w:tab w:val="left" w:leader="dot" w:pos="4082"/>
              </w:tabs>
              <w:spacing w:before="20" w:line="188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kWh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499,7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564,6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602,8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3308" w:rsidRPr="008F071F" w:rsidRDefault="00143308" w:rsidP="0014330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604,6</w:t>
            </w:r>
          </w:p>
        </w:tc>
      </w:tr>
    </w:tbl>
    <w:p w:rsidR="00FF23C6" w:rsidRPr="001573E2" w:rsidRDefault="00FF23C6" w:rsidP="00FF23C6">
      <w:pPr>
        <w:pStyle w:val="Tekstdymka"/>
        <w:spacing w:before="120"/>
        <w:jc w:val="both"/>
        <w:rPr>
          <w:rFonts w:ascii="Arial" w:hAnsi="Arial" w:cs="Arial"/>
          <w:color w:val="000000" w:themeColor="text1"/>
          <w:sz w:val="4"/>
          <w:szCs w:val="4"/>
        </w:rPr>
      </w:pPr>
      <w:r w:rsidRPr="001573E2">
        <w:rPr>
          <w:rFonts w:ascii="Arial" w:hAnsi="Arial" w:cs="Arial"/>
          <w:color w:val="000000" w:themeColor="text1"/>
          <w:sz w:val="12"/>
          <w:szCs w:val="12"/>
        </w:rPr>
        <w:t xml:space="preserve">   </w:t>
      </w:r>
      <w:r w:rsidRPr="001573E2">
        <w:rPr>
          <w:rFonts w:ascii="Arial" w:hAnsi="Arial" w:cs="Arial"/>
          <w:iCs/>
          <w:color w:val="000000" w:themeColor="text1"/>
          <w:sz w:val="12"/>
          <w:szCs w:val="12"/>
        </w:rPr>
        <w:t>a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t xml:space="preserve"> Do wyliczenia przyjęto liczbę pracujących uwzględniającą pracujących w gospodarstwach indywidualnych w rolnictwie wyszacowanych przy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br/>
        <w:t xml:space="preserve">2002 oraz Powszechnego Spisu Rolnego 2002, od 2010 r. — Powszechnego Spisu Rolnego 2010. </w:t>
      </w:r>
      <w:r w:rsidRPr="001573E2">
        <w:rPr>
          <w:rFonts w:ascii="Arial" w:hAnsi="Arial" w:cs="Arial"/>
          <w:iCs/>
          <w:color w:val="000000" w:themeColor="text1"/>
          <w:sz w:val="12"/>
          <w:szCs w:val="12"/>
        </w:rPr>
        <w:t>b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t xml:space="preserve"> Łącznie z wypłatami z pozarolniczego Emerytalno-Rentowego. </w:t>
      </w:r>
      <w:r w:rsidRPr="001573E2">
        <w:rPr>
          <w:rFonts w:ascii="Arial" w:hAnsi="Arial" w:cs="Arial"/>
          <w:iCs/>
          <w:color w:val="000000" w:themeColor="text1"/>
          <w:sz w:val="12"/>
          <w:szCs w:val="12"/>
        </w:rPr>
        <w:t>c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t xml:space="preserve"> Łącznie z kolektorami. </w:t>
      </w:r>
      <w:r w:rsidRPr="001573E2">
        <w:rPr>
          <w:rFonts w:ascii="Arial" w:hAnsi="Arial" w:cs="Arial"/>
          <w:iCs/>
          <w:color w:val="000000" w:themeColor="text1"/>
          <w:sz w:val="12"/>
          <w:szCs w:val="12"/>
        </w:rPr>
        <w:t>d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t xml:space="preserve"> W 2000 r. bez gospodarstw domowych, których głównym źródłem utrzymania był dochód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br/>
      </w:r>
    </w:p>
    <w:p w:rsidR="00FF23C6" w:rsidRPr="00B8301A" w:rsidRDefault="00FF23C6" w:rsidP="00FF23C6">
      <w:pPr>
        <w:pStyle w:val="Tekstdymka"/>
        <w:jc w:val="both"/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</w:pP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</w:rPr>
        <w:t xml:space="preserve">   </w:t>
      </w:r>
      <w:proofErr w:type="spellStart"/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a</w:t>
      </w:r>
      <w:proofErr w:type="spellEnd"/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The number of employed persons, including estimated data of employed persons on private farms in agriculture was used for calculation,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  <w:t xml:space="preserve">Agricultural Census 2002, since 2010 —  of the Agricultural Census 2010.  b Including payments from non-agricultural social security system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  <w:t>households whose main source of maintenance was income from a private farm in agriculture.</w:t>
      </w:r>
    </w:p>
    <w:p w:rsidR="0014207B" w:rsidRPr="008F071F" w:rsidRDefault="0014207B" w:rsidP="0014207B">
      <w:pPr>
        <w:rPr>
          <w:rFonts w:ascii="Arial" w:hAnsi="Arial" w:cs="Arial"/>
          <w:spacing w:val="-2"/>
          <w:sz w:val="15"/>
          <w:szCs w:val="15"/>
          <w:lang w:val="en-US"/>
        </w:rPr>
      </w:pPr>
      <w:r w:rsidRPr="008F071F">
        <w:rPr>
          <w:rFonts w:ascii="Arial" w:hAnsi="Arial" w:cs="Arial"/>
          <w:spacing w:val="-2"/>
          <w:sz w:val="15"/>
          <w:szCs w:val="15"/>
          <w:lang w:val="en-US"/>
        </w:rPr>
        <w:br w:type="page"/>
      </w:r>
    </w:p>
    <w:p w:rsidR="0014207B" w:rsidRPr="008F071F" w:rsidRDefault="0014207B" w:rsidP="0014207B">
      <w:pPr>
        <w:pStyle w:val="Nagwek1"/>
        <w:spacing w:after="40"/>
        <w:rPr>
          <w:rFonts w:ascii="Arial" w:hAnsi="Arial" w:cs="Arial"/>
          <w:spacing w:val="-2"/>
          <w:sz w:val="15"/>
          <w:szCs w:val="15"/>
          <w:lang w:val="en-US"/>
        </w:rPr>
      </w:pPr>
    </w:p>
    <w:p w:rsidR="0014207B" w:rsidRPr="008F071F" w:rsidRDefault="0014207B" w:rsidP="0014207B">
      <w:pPr>
        <w:pStyle w:val="Nagwek1"/>
        <w:spacing w:after="60"/>
        <w:rPr>
          <w:rFonts w:ascii="Arial" w:hAnsi="Arial" w:cs="Arial"/>
          <w:spacing w:val="-2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"/>
        <w:gridCol w:w="814"/>
        <w:gridCol w:w="815"/>
        <w:gridCol w:w="815"/>
        <w:gridCol w:w="4097"/>
        <w:gridCol w:w="295"/>
      </w:tblGrid>
      <w:tr w:rsidR="0063200C" w:rsidRPr="008F071F" w:rsidTr="00077B09">
        <w:trPr>
          <w:cantSplit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0C" w:rsidRPr="008F071F" w:rsidRDefault="0063200C" w:rsidP="00CD7E70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0C" w:rsidRPr="008F071F" w:rsidRDefault="0063200C" w:rsidP="00CD7E70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0C" w:rsidRPr="008F071F" w:rsidRDefault="0063200C" w:rsidP="00CD7E70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2016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0C" w:rsidRPr="008F071F" w:rsidRDefault="0063200C" w:rsidP="00CD7E70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2017</w:t>
            </w:r>
          </w:p>
        </w:tc>
        <w:tc>
          <w:tcPr>
            <w:tcW w:w="2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00C" w:rsidRPr="00B8301A" w:rsidRDefault="0063200C" w:rsidP="00CD7E70">
            <w:pPr>
              <w:spacing w:before="120" w:after="120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SPECIFICATION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00C" w:rsidRPr="00B8301A" w:rsidRDefault="0063200C" w:rsidP="00CD7E70">
            <w:pPr>
              <w:spacing w:before="120" w:after="120"/>
              <w:ind w:left="-57" w:right="-57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No.</w:t>
            </w:r>
          </w:p>
        </w:tc>
      </w:tr>
      <w:tr w:rsidR="00CB02C0" w:rsidRPr="008F071F" w:rsidTr="00077B09">
        <w:trPr>
          <w:cantSplit/>
        </w:trPr>
        <w:tc>
          <w:tcPr>
            <w:tcW w:w="4825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D7E70" w:rsidRPr="00B8301A" w:rsidRDefault="00CD7E70" w:rsidP="00B53762">
            <w:pPr>
              <w:spacing w:before="80" w:after="60" w:line="18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LABOUR  MARKET  (cont.)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D7E70" w:rsidRPr="008F071F" w:rsidRDefault="00CD7E70" w:rsidP="00B53762">
            <w:pPr>
              <w:spacing w:before="8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63200C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585BE7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585BE7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585BE7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585BE7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B8301A" w:rsidRDefault="0063200C" w:rsidP="000C281E">
            <w:pPr>
              <w:spacing w:before="20" w:line="18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Average paid employment: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3200C" w:rsidRPr="008F071F" w:rsidRDefault="0063200C" w:rsidP="000C281E">
            <w:pPr>
              <w:pStyle w:val="Rocznik1999"/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63200C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585BE7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585BE7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585BE7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585BE7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B8301A" w:rsidRDefault="0063200C" w:rsidP="000C281E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industry: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200C" w:rsidRPr="008F071F" w:rsidRDefault="0063200C" w:rsidP="000C281E">
            <w:pPr>
              <w:pStyle w:val="Rocznik1999"/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EA1A43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127,1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127,7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131,8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136,6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B8301A" w:rsidRDefault="00EA1A43" w:rsidP="00EA1A43">
            <w:pPr>
              <w:spacing w:before="20" w:line="188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thousands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1A43" w:rsidRPr="008F071F" w:rsidRDefault="00EA1A43" w:rsidP="00EA1A43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</w:tr>
      <w:tr w:rsidR="00EA1A43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59,7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60,0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60,2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64,2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B8301A" w:rsidRDefault="00EA1A43" w:rsidP="00EA1A43">
            <w:pPr>
              <w:spacing w:before="20" w:line="188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1000 population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1A43" w:rsidRPr="008F071F" w:rsidRDefault="00EA1A43" w:rsidP="00EA1A43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</w:tr>
      <w:tr w:rsidR="00EA1A43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B8301A" w:rsidRDefault="00EA1A43" w:rsidP="00EA1A43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construction: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1A43" w:rsidRPr="008F071F" w:rsidRDefault="00EA1A43" w:rsidP="00EA1A43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EA1A43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26,6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26,5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B8301A" w:rsidRDefault="00EA1A43" w:rsidP="00EA1A43">
            <w:pPr>
              <w:spacing w:before="20" w:line="188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thousands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1A43" w:rsidRPr="008F071F" w:rsidRDefault="00EA1A43" w:rsidP="00EA1A43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</w:tr>
      <w:tr w:rsidR="00EA1A43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12,5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B8301A" w:rsidRDefault="00EA1A43" w:rsidP="00EA1A43">
            <w:pPr>
              <w:spacing w:before="20" w:line="188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1000 population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1A43" w:rsidRPr="008F071F" w:rsidRDefault="00EA1A43" w:rsidP="00EA1A43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</w:tr>
      <w:tr w:rsidR="00EA1A43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137,9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123,5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107,6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91,0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B8301A" w:rsidRDefault="00EA1A43" w:rsidP="00EA1A43">
            <w:pPr>
              <w:spacing w:before="20" w:line="18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Registered unemployed persons (as of 31 XII)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1A43" w:rsidRPr="008F071F" w:rsidRDefault="00EA1A43" w:rsidP="00EA1A43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</w:tr>
      <w:tr w:rsidR="00EA1A43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75,7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59,0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49,9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B8301A" w:rsidRDefault="00EA1A43" w:rsidP="00EA1A43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2000 = 100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1A43" w:rsidRPr="008F071F" w:rsidRDefault="00EA1A43" w:rsidP="00EA1A43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</w:tr>
      <w:tr w:rsidR="00EA1A43" w:rsidRPr="00721C11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B8301A" w:rsidRDefault="00EA1A43" w:rsidP="00EA1A43">
            <w:pPr>
              <w:spacing w:before="20" w:line="18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% of registered unemployed (as of 31 XII):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1A43" w:rsidRPr="008F071F" w:rsidRDefault="00EA1A43" w:rsidP="00EA1A43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EA1A43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51,0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51,5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52,4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53,4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B8301A" w:rsidRDefault="00EA1A43" w:rsidP="00EA1A43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women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1A43" w:rsidRPr="008F071F" w:rsidRDefault="00EA1A43" w:rsidP="00EA1A43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</w:tr>
      <w:tr w:rsidR="00EA1A43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14,0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B8301A" w:rsidRDefault="00EA1A43" w:rsidP="00EA1A43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aged 24 years and less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1A43" w:rsidRPr="008F071F" w:rsidRDefault="00EA1A43" w:rsidP="00EA1A43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</w:tr>
      <w:tr w:rsidR="00EA1A43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44,9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44,3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45,2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46,1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B8301A" w:rsidRDefault="00EA1A43" w:rsidP="00EA1A43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out of work for longer than 1 year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1A43" w:rsidRPr="008F071F" w:rsidRDefault="00EA1A43" w:rsidP="00EA1A43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</w:tr>
      <w:tr w:rsidR="00EA1A43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B8301A" w:rsidRDefault="00EA1A43" w:rsidP="00EA1A43">
            <w:pPr>
              <w:spacing w:before="20" w:line="18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Registered unemployed persons (as of 31 XII) per a job offer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1A43" w:rsidRPr="008F071F" w:rsidRDefault="00EA1A43" w:rsidP="00EA1A43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</w:tr>
      <w:tr w:rsidR="00EA1A43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43" w:rsidRPr="008F071F" w:rsidRDefault="00EA1A43" w:rsidP="00EA1A43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1A43" w:rsidRPr="00B8301A" w:rsidRDefault="00EA1A43" w:rsidP="00EA1A43">
            <w:pPr>
              <w:spacing w:before="20" w:line="18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Registered unemployment rate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a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(as of 31 XII) in %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1A43" w:rsidRPr="008F071F" w:rsidRDefault="00EA1A43" w:rsidP="00EA1A43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</w:tr>
      <w:tr w:rsidR="004D354E" w:rsidRPr="00721C11" w:rsidTr="00077B09">
        <w:trPr>
          <w:cantSplit/>
        </w:trPr>
        <w:tc>
          <w:tcPr>
            <w:tcW w:w="482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D354E" w:rsidRPr="00B8301A" w:rsidRDefault="004D354E" w:rsidP="004D354E">
            <w:pPr>
              <w:pStyle w:val="Tekstdymka"/>
              <w:spacing w:before="80" w:after="60" w:line="18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WAGES  AND  SALARIES.  SOCIAL  SECURITY  BENEFITS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354E" w:rsidRPr="008F071F" w:rsidRDefault="004D354E" w:rsidP="004D354E">
            <w:pPr>
              <w:pStyle w:val="Tekstdymka"/>
              <w:spacing w:before="80" w:after="60" w:line="180" w:lineRule="exac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4D354E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3266,17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3371,47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3501,68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3684,71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B8301A" w:rsidRDefault="004D354E" w:rsidP="004D354E">
            <w:pPr>
              <w:spacing w:before="20" w:line="18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Average monthly gross wages and salaries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zl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354E" w:rsidRPr="008F071F" w:rsidRDefault="004D354E" w:rsidP="004D354E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</w:tr>
      <w:tr w:rsidR="004D354E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199,4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205,8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213,8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354E" w:rsidRPr="008F071F" w:rsidRDefault="004D354E" w:rsidP="008B342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224,</w:t>
            </w:r>
            <w:r w:rsidR="008B342E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B8301A" w:rsidRDefault="004D354E" w:rsidP="004D354E">
            <w:pPr>
              <w:spacing w:before="20" w:line="188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2000 = 100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354E" w:rsidRPr="008F071F" w:rsidRDefault="004D354E" w:rsidP="004D354E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</w:t>
            </w:r>
          </w:p>
        </w:tc>
      </w:tr>
      <w:tr w:rsidR="004D354E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3292,46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3402,24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3569,29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3810,30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B8301A" w:rsidRDefault="004D354E" w:rsidP="004D354E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of which: in industry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354E" w:rsidRPr="008F071F" w:rsidRDefault="004D354E" w:rsidP="004D354E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</w:t>
            </w:r>
          </w:p>
        </w:tc>
      </w:tr>
      <w:tr w:rsidR="004D354E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2624,60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2665,26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2774,75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2922,27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B8301A" w:rsidRDefault="00651BF9" w:rsidP="00651BF9">
            <w:pPr>
              <w:spacing w:before="20" w:line="188" w:lineRule="exact"/>
              <w:ind w:firstLineChars="426" w:firstLine="58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651BF9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</w:t>
            </w:r>
            <w:r w:rsidR="004D354E"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in construction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354E" w:rsidRPr="008F071F" w:rsidRDefault="004D354E" w:rsidP="004D354E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</w:t>
            </w:r>
          </w:p>
        </w:tc>
      </w:tr>
      <w:tr w:rsidR="004D354E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452,8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451,7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452,0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451,3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B8301A" w:rsidRDefault="004D354E" w:rsidP="004D354E">
            <w:pPr>
              <w:spacing w:before="20" w:line="18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Average number of retirees and pensioners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354E" w:rsidRPr="008F071F" w:rsidRDefault="004D354E" w:rsidP="004D354E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</w:t>
            </w:r>
          </w:p>
        </w:tc>
      </w:tr>
      <w:tr w:rsidR="004D354E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B8301A" w:rsidRDefault="004D354E" w:rsidP="004D354E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receiving retirement pay and pensions paid by the Social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354E" w:rsidRPr="008F071F" w:rsidRDefault="004D354E" w:rsidP="004D354E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17</w:t>
            </w:r>
          </w:p>
        </w:tc>
      </w:tr>
      <w:tr w:rsidR="004D354E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375,6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376,4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378,6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380,4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B8301A" w:rsidRDefault="004D354E" w:rsidP="004D354E">
            <w:pPr>
              <w:spacing w:before="20" w:line="188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Insurance Institution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354E" w:rsidRPr="008F071F" w:rsidRDefault="004D354E" w:rsidP="004D354E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4D354E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77,2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75,3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73,4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70,9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B8301A" w:rsidRDefault="004D354E" w:rsidP="004D354E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farmers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354E" w:rsidRPr="008F071F" w:rsidRDefault="004D354E" w:rsidP="004D354E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</w:tr>
      <w:tr w:rsidR="004D354E" w:rsidRPr="00721C11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B8301A" w:rsidRDefault="004D354E" w:rsidP="004D354E">
            <w:pPr>
              <w:spacing w:before="20" w:line="18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Average monthly gross retirement pay and pension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zl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: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354E" w:rsidRPr="008F071F" w:rsidRDefault="004D354E" w:rsidP="004D354E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4D354E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1660,43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1720,93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1755,86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1811,81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B8301A" w:rsidRDefault="004D354E" w:rsidP="004D354E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paid by the Social Insurance Institution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354E" w:rsidRPr="008F071F" w:rsidRDefault="004D354E" w:rsidP="004D354E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</w:tr>
      <w:tr w:rsidR="004D354E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1115,31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1150,49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1156,19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1177,41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B8301A" w:rsidRDefault="004D354E" w:rsidP="004D354E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farmers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b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354E" w:rsidRPr="008F071F" w:rsidRDefault="004D354E" w:rsidP="004D354E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</w:tr>
      <w:tr w:rsidR="004D354E" w:rsidRPr="008F071F" w:rsidTr="00077B09">
        <w:trPr>
          <w:cantSplit/>
          <w:trHeight w:val="171"/>
        </w:trPr>
        <w:tc>
          <w:tcPr>
            <w:tcW w:w="482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D354E" w:rsidRPr="00B8301A" w:rsidRDefault="004D354E" w:rsidP="004D354E">
            <w:pPr>
              <w:pStyle w:val="Tekstdymka"/>
              <w:spacing w:before="80" w:after="60" w:line="18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MUNICIPAL  INFRASTRUCTURE.  DWELLINGS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4E" w:rsidRPr="00B8301A" w:rsidRDefault="004D354E" w:rsidP="004D354E">
            <w:pPr>
              <w:pStyle w:val="Tekstdymka"/>
              <w:spacing w:before="80" w:after="60" w:line="18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</w:p>
        </w:tc>
      </w:tr>
      <w:tr w:rsidR="004D354E" w:rsidRPr="00721C11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8F071F" w:rsidRDefault="004D354E" w:rsidP="004D354E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4E" w:rsidRPr="00B8301A" w:rsidRDefault="004D354E" w:rsidP="004D354E">
            <w:pPr>
              <w:spacing w:before="20" w:line="18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Distribution network (as of 31 XII) in km: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354E" w:rsidRPr="008F071F" w:rsidRDefault="004D354E" w:rsidP="004D354E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A3248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14409,2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14765,1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15000,2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7F709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15088,2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B8301A" w:rsidRDefault="00A32488" w:rsidP="00A32488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water supply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2488" w:rsidRPr="008F071F" w:rsidRDefault="00A32488" w:rsidP="00A3248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</w:tr>
      <w:tr w:rsidR="00A3248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15679,2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16238,4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16472,3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7F709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16672,0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B8301A" w:rsidRDefault="00A32488" w:rsidP="00A32488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sewage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c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2488" w:rsidRPr="008F071F" w:rsidRDefault="00A32488" w:rsidP="00A3248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</w:tr>
      <w:tr w:rsidR="00A3248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B8301A" w:rsidRDefault="00A32488" w:rsidP="00A32488">
            <w:pPr>
              <w:spacing w:before="20" w:line="18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Consumption in households: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2488" w:rsidRPr="008F071F" w:rsidRDefault="00A32488" w:rsidP="00A3248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A32488" w:rsidRPr="00721C11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B8301A" w:rsidRDefault="00A32488" w:rsidP="00A32488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water from water supply systems: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2488" w:rsidRPr="008F071F" w:rsidRDefault="00A32488" w:rsidP="00A3248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A3248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47,6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49,3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49,7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48,7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B8301A" w:rsidRDefault="00A32488" w:rsidP="00A32488">
            <w:pPr>
              <w:spacing w:before="20" w:line="188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cubic hectometre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2488" w:rsidRPr="008F071F" w:rsidRDefault="00A32488" w:rsidP="00A3248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23</w:t>
            </w:r>
          </w:p>
        </w:tc>
      </w:tr>
      <w:tr w:rsidR="00A3248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B8301A" w:rsidRDefault="00A32488" w:rsidP="00A32488">
            <w:pPr>
              <w:spacing w:before="20" w:line="188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capita in m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3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2488" w:rsidRPr="008F071F" w:rsidRDefault="00A32488" w:rsidP="00A3248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24</w:t>
            </w:r>
          </w:p>
        </w:tc>
      </w:tr>
      <w:tr w:rsidR="00A32488" w:rsidRPr="00721C11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B8301A" w:rsidRDefault="00A32488" w:rsidP="00A32488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electricity in urban areas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2488" w:rsidRPr="008F071F" w:rsidRDefault="00A32488" w:rsidP="00A3248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A3248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523,7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523,0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521,8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527,2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B8301A" w:rsidRDefault="00A32488" w:rsidP="00A32488">
            <w:pPr>
              <w:spacing w:before="20" w:line="188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gigawatt·hour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2488" w:rsidRPr="008F071F" w:rsidRDefault="00A32488" w:rsidP="00A3248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25</w:t>
            </w:r>
          </w:p>
        </w:tc>
      </w:tr>
      <w:tr w:rsidR="00A3248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594,9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595,0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594,8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8F071F" w:rsidRDefault="00A32488" w:rsidP="00A32488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601,4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2488" w:rsidRPr="00B8301A" w:rsidRDefault="00A32488" w:rsidP="00A32488">
            <w:pPr>
              <w:spacing w:before="20" w:line="188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capita in kWh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2488" w:rsidRPr="008F071F" w:rsidRDefault="00A32488" w:rsidP="00A3248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26</w:t>
            </w:r>
          </w:p>
        </w:tc>
      </w:tr>
    </w:tbl>
    <w:bookmarkEnd w:id="1"/>
    <w:p w:rsidR="00FF23C6" w:rsidRPr="001573E2" w:rsidRDefault="00FF23C6" w:rsidP="00FF23C6">
      <w:pPr>
        <w:spacing w:before="120"/>
        <w:jc w:val="both"/>
        <w:rPr>
          <w:rFonts w:ascii="Arial" w:hAnsi="Arial" w:cs="Arial"/>
          <w:color w:val="000000" w:themeColor="text1"/>
          <w:sz w:val="12"/>
          <w:szCs w:val="12"/>
        </w:rPr>
      </w:pPr>
      <w:r w:rsidRPr="001573E2">
        <w:rPr>
          <w:rFonts w:ascii="Arial" w:hAnsi="Arial" w:cs="Arial"/>
          <w:color w:val="000000" w:themeColor="text1"/>
          <w:sz w:val="12"/>
          <w:szCs w:val="12"/>
        </w:rPr>
        <w:t>uwzględnieniu wyników: w 2000 r. — Powszechnego Spisu Rolnego 1996, w 2005 r. — Narodowego Spisu Powszechnego Ludności i Mieszkań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br/>
        <w:t>systemu ubezpieczeń społecznych, w przypadku łączenia uprawnień do świadczeń z tego systemu z uprawnieniami do świadczeń z Funduszu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br/>
        <w:t>z użytkowanego gospodarstwa indywidualnego w rolnictwie.</w:t>
      </w:r>
    </w:p>
    <w:p w:rsidR="00FF23C6" w:rsidRPr="008F071F" w:rsidRDefault="00FF23C6" w:rsidP="00FF23C6">
      <w:pPr>
        <w:jc w:val="both"/>
        <w:rPr>
          <w:rFonts w:ascii="Arial" w:hAnsi="Arial" w:cs="Arial"/>
          <w:spacing w:val="-2"/>
          <w:sz w:val="4"/>
          <w:szCs w:val="4"/>
        </w:rPr>
      </w:pPr>
    </w:p>
    <w:p w:rsidR="00B04D3C" w:rsidRPr="00B8301A" w:rsidRDefault="00FF23C6" w:rsidP="0059763A">
      <w:pPr>
        <w:jc w:val="both"/>
        <w:rPr>
          <w:rFonts w:ascii="Arial" w:eastAsia="Calibri" w:hAnsi="Arial" w:cs="Arial"/>
          <w:color w:val="595959" w:themeColor="text1" w:themeTint="A6"/>
          <w:spacing w:val="-2"/>
          <w:sz w:val="15"/>
          <w:szCs w:val="15"/>
          <w:lang w:val="en-US"/>
        </w:rPr>
      </w:pP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estimated using the results: in 2000 — of the Agricultural Census 1996, in 2005 — of the Population and Housing Census 2002 as well as the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  <w:t>in case of a simultaneous right to benefits from this system and to benefits from the Pension Fund. c Including collectors. d In 2000 excluding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</w:r>
      <w:r w:rsidR="00B04D3C" w:rsidRPr="00B8301A">
        <w:rPr>
          <w:rFonts w:ascii="Arial" w:eastAsia="Calibri" w:hAnsi="Arial" w:cs="Arial"/>
          <w:color w:val="595959" w:themeColor="text1" w:themeTint="A6"/>
          <w:spacing w:val="-2"/>
          <w:sz w:val="15"/>
          <w:szCs w:val="15"/>
          <w:lang w:val="en-US"/>
        </w:rPr>
        <w:br w:type="page"/>
      </w:r>
    </w:p>
    <w:p w:rsidR="00B04D3C" w:rsidRPr="008F071F" w:rsidRDefault="00B04D3C" w:rsidP="00B04D3C">
      <w:pPr>
        <w:pStyle w:val="Nagwek1"/>
        <w:spacing w:after="40"/>
        <w:rPr>
          <w:rFonts w:ascii="Arial" w:hAnsi="Arial" w:cs="Arial"/>
          <w:spacing w:val="-2"/>
          <w:sz w:val="15"/>
          <w:szCs w:val="15"/>
        </w:rPr>
      </w:pPr>
      <w:r w:rsidRPr="008F071F">
        <w:rPr>
          <w:rFonts w:ascii="Arial" w:hAnsi="Arial" w:cs="Arial"/>
          <w:spacing w:val="-2"/>
          <w:sz w:val="15"/>
          <w:szCs w:val="15"/>
        </w:rPr>
        <w:lastRenderedPageBreak/>
        <w:t>I</w:t>
      </w:r>
      <w:r w:rsidR="001721C8">
        <w:rPr>
          <w:rFonts w:ascii="Arial" w:hAnsi="Arial" w:cs="Arial"/>
          <w:spacing w:val="-2"/>
          <w:sz w:val="15"/>
          <w:szCs w:val="15"/>
        </w:rPr>
        <w:t>I</w:t>
      </w:r>
      <w:r w:rsidRPr="008F071F">
        <w:rPr>
          <w:rFonts w:ascii="Arial" w:hAnsi="Arial" w:cs="Arial"/>
          <w:spacing w:val="-2"/>
          <w:sz w:val="15"/>
          <w:szCs w:val="15"/>
        </w:rPr>
        <w:t xml:space="preserve">. </w:t>
      </w:r>
      <w:r w:rsidR="00721C11">
        <w:rPr>
          <w:rFonts w:ascii="Arial" w:hAnsi="Arial" w:cs="Arial"/>
          <w:spacing w:val="-2"/>
          <w:sz w:val="15"/>
          <w:szCs w:val="15"/>
        </w:rPr>
        <w:t xml:space="preserve">   </w:t>
      </w:r>
      <w:r w:rsidRPr="008F071F">
        <w:rPr>
          <w:rFonts w:ascii="Arial" w:hAnsi="Arial" w:cs="Arial"/>
          <w:spacing w:val="-2"/>
          <w:sz w:val="15"/>
          <w:szCs w:val="15"/>
        </w:rPr>
        <w:t>WAŻNIEJSZE  DANE  O  WOJEWÓDZTWIE (cd.)</w:t>
      </w:r>
    </w:p>
    <w:p w:rsidR="00B04D3C" w:rsidRPr="00B8301A" w:rsidRDefault="00721C11" w:rsidP="00B04D3C">
      <w:pPr>
        <w:pStyle w:val="Rocznik1999"/>
        <w:spacing w:after="60"/>
        <w:ind w:left="142"/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</w:pPr>
      <w:r w:rsidRPr="00721C11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 xml:space="preserve">   </w:t>
      </w:r>
      <w:r w:rsidR="00B04D3C" w:rsidRPr="00B8301A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  <w:t>MAJOR  DATA  ON  THE  VOIVODSHIP (cont.)</w:t>
      </w: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"/>
        <w:gridCol w:w="4249"/>
        <w:gridCol w:w="779"/>
        <w:gridCol w:w="779"/>
        <w:gridCol w:w="779"/>
        <w:gridCol w:w="780"/>
      </w:tblGrid>
      <w:tr w:rsidR="0089125F" w:rsidRPr="008F071F" w:rsidTr="00077B09">
        <w:trPr>
          <w:cantSplit/>
        </w:trPr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Lp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.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" w:hAnsi="Arial" w:cs="Arial"/>
                <w:b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WYSZCZEGÓLNIENIE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63200C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</w:t>
            </w:r>
            <w:r w:rsidR="0063200C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</w:t>
            </w:r>
          </w:p>
        </w:tc>
      </w:tr>
      <w:tr w:rsidR="0089125F" w:rsidRPr="008F071F" w:rsidTr="00077B09">
        <w:trPr>
          <w:cantSplit/>
        </w:trPr>
        <w:tc>
          <w:tcPr>
            <w:tcW w:w="185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125F" w:rsidRPr="008F071F" w:rsidRDefault="0089125F" w:rsidP="0089125F">
            <w:pPr>
              <w:spacing w:before="80" w:after="60" w:line="180" w:lineRule="exact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815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125F" w:rsidRPr="008F071F" w:rsidRDefault="0089125F" w:rsidP="0089125F">
            <w:pPr>
              <w:spacing w:before="8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INFRASTRUKTURA  KOMUNALNA.  MIESZKANIA  (dok.)</w:t>
            </w:r>
          </w:p>
        </w:tc>
      </w:tr>
      <w:tr w:rsidR="0089125F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125F" w:rsidRPr="008F071F" w:rsidRDefault="0089125F" w:rsidP="00784BFB">
            <w:pPr>
              <w:pStyle w:val="Rocznik1999"/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784BFB">
            <w:pPr>
              <w:tabs>
                <w:tab w:val="left" w:leader="dot" w:pos="3832"/>
              </w:tabs>
              <w:spacing w:before="20" w:line="188" w:lineRule="exact"/>
              <w:ind w:right="-170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Zasoby mieszkaniowe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a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(w 2000 r. </w:t>
            </w:r>
            <w:r w:rsidR="00682F5E" w:rsidRPr="008F071F">
              <w:rPr>
                <w:rFonts w:ascii="Arial" w:hAnsi="Arial" w:cs="Arial"/>
                <w:spacing w:val="-2"/>
                <w:sz w:val="14"/>
                <w:szCs w:val="14"/>
              </w:rPr>
              <w:t>-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zamieszkane; stan w dniu 31 XII):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8F071F" w:rsidRDefault="0089125F" w:rsidP="00784BFB">
            <w:pPr>
              <w:pStyle w:val="liczbytab"/>
              <w:spacing w:before="20" w:line="188" w:lineRule="exact"/>
              <w:ind w:right="57"/>
              <w:rPr>
                <w:rFonts w:cs="Arial"/>
                <w:spacing w:val="-2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8F071F" w:rsidRDefault="0089125F" w:rsidP="00784BFB">
            <w:pPr>
              <w:pStyle w:val="liczbytab"/>
              <w:spacing w:before="20" w:line="188" w:lineRule="exact"/>
              <w:ind w:right="57"/>
              <w:rPr>
                <w:rFonts w:cs="Arial"/>
                <w:spacing w:val="-2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784BFB">
            <w:pPr>
              <w:spacing w:before="20" w:line="188" w:lineRule="exact"/>
              <w:ind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784BFB">
            <w:pPr>
              <w:spacing w:before="20" w:line="18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89125F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89125F" w:rsidRPr="008F071F" w:rsidRDefault="0089125F" w:rsidP="00784BFB">
            <w:pPr>
              <w:pStyle w:val="Rocznik1999"/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784BFB">
            <w:pPr>
              <w:tabs>
                <w:tab w:val="left" w:leader="dot" w:pos="383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mieszkania: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784BFB">
            <w:pPr>
              <w:spacing w:before="20" w:line="188" w:lineRule="exact"/>
              <w:ind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784BFB">
            <w:pPr>
              <w:spacing w:before="20" w:line="188" w:lineRule="exact"/>
              <w:ind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784BFB">
            <w:pPr>
              <w:spacing w:before="20" w:line="188" w:lineRule="exact"/>
              <w:ind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784BFB">
            <w:pPr>
              <w:spacing w:before="20" w:line="18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63200C" w:rsidRPr="008F071F" w:rsidRDefault="0063200C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563,2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601,6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619,5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635,7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63200C" w:rsidRPr="008F071F" w:rsidRDefault="0063200C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268,0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286,7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291,1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298,5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63200C" w:rsidRPr="008F071F" w:rsidRDefault="0063200C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izby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946,5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1130,1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1178,8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1215,5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63200C" w:rsidRPr="008F071F" w:rsidRDefault="0063200C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powierzchnia użytkowa mieszkań w m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2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074C69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63200C" w:rsidRPr="008F071F" w:rsidRDefault="0063200C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17900,0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22102,7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23178,4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24041,2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63200C" w:rsidRPr="008F071F" w:rsidRDefault="0063200C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przeciętna 1 mieszkania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66,8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77,1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79,6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80,5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63200C" w:rsidRPr="008F071F" w:rsidRDefault="0063200C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Mieszkania oddane do użytkowania: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63200C" w:rsidRPr="008F071F" w:rsidRDefault="0063200C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mieszkania: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63200C" w:rsidRPr="008F071F" w:rsidRDefault="0063200C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6,2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63200C" w:rsidRPr="008F071F" w:rsidRDefault="0063200C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2,9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63200C" w:rsidRPr="008F071F" w:rsidRDefault="0063200C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izby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14,8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63200C" w:rsidRPr="008F071F" w:rsidRDefault="0063200C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powierzchnia użytkowa mieszkań w m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2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074C69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63200C" w:rsidRPr="008F071F" w:rsidRDefault="0063200C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151,2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243,6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276,7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346,4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63200C" w:rsidRPr="008F071F" w:rsidRDefault="0063200C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przeciętna 1 mieszkania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109,7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125,3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118,5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119,0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200C" w:rsidRPr="008F071F" w:rsidRDefault="0063200C" w:rsidP="0063200C">
            <w:pPr>
              <w:pStyle w:val="Boczek4pol"/>
              <w:tabs>
                <w:tab w:val="clear" w:pos="2410"/>
                <w:tab w:val="left" w:leader="dot" w:pos="2413"/>
              </w:tabs>
              <w:spacing w:before="80" w:after="60" w:line="180" w:lineRule="exact"/>
              <w:ind w:left="0" w:firstLine="0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815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200C" w:rsidRPr="008F071F" w:rsidRDefault="0063200C" w:rsidP="0063200C">
            <w:pPr>
              <w:tabs>
                <w:tab w:val="left" w:leader="dot" w:pos="3832"/>
              </w:tabs>
              <w:spacing w:before="8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EDUKACJA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b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 I  WYCHOWANIE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63200C" w:rsidRPr="008F071F" w:rsidRDefault="0063200C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>Uczniowie w szkołach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c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(stan na początku roku szkolnego) w tys.: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ind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ind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ind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ind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63200C" w:rsidRPr="008F071F" w:rsidRDefault="0063200C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podstawowych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d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158,4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130,9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122,1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63200C" w:rsidRPr="008F071F" w:rsidRDefault="0063200C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gimnazjach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72,7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99,4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76,2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68,3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63200C" w:rsidRPr="008F071F" w:rsidRDefault="0063200C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FE4B7B" w:rsidRDefault="00FE4B7B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40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FE4B7B">
              <w:rPr>
                <w:rFonts w:ascii="Arial" w:hAnsi="Arial" w:cs="Arial"/>
                <w:sz w:val="14"/>
                <w:szCs w:val="14"/>
              </w:rPr>
              <w:t xml:space="preserve">branżowe I </w:t>
            </w:r>
            <w:proofErr w:type="spellStart"/>
            <w:r w:rsidRPr="00FE4B7B">
              <w:rPr>
                <w:rFonts w:ascii="Arial" w:hAnsi="Arial" w:cs="Arial"/>
                <w:sz w:val="14"/>
                <w:szCs w:val="14"/>
              </w:rPr>
              <w:t>stopnia</w:t>
            </w:r>
            <w:r w:rsidRPr="00FE4B7B">
              <w:rPr>
                <w:rFonts w:ascii="Arial" w:hAnsi="Arial" w:cs="Arial"/>
                <w:sz w:val="14"/>
                <w:szCs w:val="14"/>
                <w:vertAlign w:val="superscript"/>
              </w:rPr>
              <w:t>ef</w:t>
            </w:r>
            <w:proofErr w:type="spellEnd"/>
            <w:r w:rsidRPr="00FE4B7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E4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26,1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11,3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63200C" w:rsidRPr="008F071F" w:rsidRDefault="0063200C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liceach ogólnokształcących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="00617363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g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highlight w:val="yellow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50,1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44,5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34,3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63200C" w:rsidRPr="008F071F" w:rsidRDefault="0063200C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liceach profilowanych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x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0,3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200C" w:rsidRPr="008F071F" w:rsidRDefault="0063200C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technikach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="00617363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pStyle w:val="liczbytab"/>
              <w:spacing w:before="20" w:line="188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72,0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38,9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35,0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200C" w:rsidRPr="008F071F" w:rsidRDefault="0063200C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artystycznych ogólnokształcących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="00617363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i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pStyle w:val="liczbytab"/>
              <w:spacing w:before="20" w:line="188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0,9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200C" w:rsidRPr="008F071F" w:rsidRDefault="0063200C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policealnych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pStyle w:val="liczbytab"/>
              <w:spacing w:before="20" w:line="188" w:lineRule="exact"/>
              <w:rPr>
                <w:rFonts w:cs="Arial"/>
                <w:spacing w:val="-2"/>
                <w:szCs w:val="14"/>
                <w:highlight w:val="yellow"/>
              </w:rPr>
            </w:pPr>
            <w:r w:rsidRPr="008F071F">
              <w:rPr>
                <w:rFonts w:cs="Arial"/>
                <w:spacing w:val="-2"/>
                <w:szCs w:val="14"/>
              </w:rPr>
              <w:t>9,2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13,4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200C" w:rsidRPr="008F071F" w:rsidRDefault="0063200C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Absolwenci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szkół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c</w:t>
            </w:r>
            <w:r w:rsidR="00617363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k</w:t>
            </w:r>
            <w:proofErr w:type="spellEnd"/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 tys.: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B8301A" w:rsidRDefault="0063200C" w:rsidP="00784BFB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iCs/>
                <w:strike/>
                <w:color w:val="595959" w:themeColor="text1" w:themeTint="A6"/>
                <w:spacing w:val="-2"/>
                <w:sz w:val="14"/>
                <w:szCs w:val="14"/>
                <w:vertAlign w:val="superscript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074C69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200C" w:rsidRPr="008F071F" w:rsidRDefault="0063200C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podstawowych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pStyle w:val="Tekstpodstawowy"/>
              <w:spacing w:before="20" w:line="18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74,1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="00B0694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l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31,7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22,6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200C" w:rsidRPr="008F071F" w:rsidRDefault="0063200C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gimnazjów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x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33,9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24,0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200C" w:rsidRPr="008F071F" w:rsidRDefault="0063200C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345AD2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zasadniczych zawodowych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4,2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200C" w:rsidRPr="008F071F" w:rsidRDefault="0063200C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liceów ogólnokształcących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="00617363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g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highlight w:val="yellow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13,3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200C" w:rsidRPr="008F071F" w:rsidRDefault="0063200C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liceów profilowanych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highlight w:val="yellow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x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0,4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200C" w:rsidRPr="008F071F" w:rsidRDefault="0063200C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techników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="00617363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highlight w:val="yellow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8,3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200C" w:rsidRPr="008F071F" w:rsidRDefault="0063200C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artystycznych ogólnokształcących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="00617363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i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0,2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200C" w:rsidRPr="008F071F" w:rsidRDefault="0063200C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policealnych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highlight w:val="yellow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4,6</w:t>
            </w: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200C" w:rsidRPr="008F071F" w:rsidRDefault="0063200C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Absolwenci</w:t>
            </w:r>
            <w:r w:rsidRPr="008F071F">
              <w:rPr>
                <w:rFonts w:ascii="Arial" w:hAnsi="Arial" w:cs="Arial"/>
                <w:iCs/>
                <w:color w:val="FF0000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szkół zasadniczych zawodowych, liceów 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074C69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200C" w:rsidRPr="008F071F" w:rsidRDefault="0063200C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ogólnokształcących, techników oraz artystycznych 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200C" w:rsidRPr="008F071F" w:rsidRDefault="0063200C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ogólnokształcących dających uprawnienia zawodowe</w:t>
            </w:r>
            <w:r w:rsidR="00617363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="00617363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gkm</w:t>
            </w:r>
            <w:proofErr w:type="spellEnd"/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074C69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63200C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200C" w:rsidRPr="008F071F" w:rsidRDefault="0063200C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tabs>
                <w:tab w:val="left" w:leader="dot" w:pos="4082"/>
              </w:tabs>
              <w:spacing w:before="20" w:line="18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(bez szkół dla dorosłych)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pStyle w:val="Tekstpodstawowy"/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12,4</w:t>
            </w:r>
          </w:p>
        </w:tc>
      </w:tr>
    </w:tbl>
    <w:p w:rsidR="008E3453" w:rsidRDefault="008E3453" w:rsidP="00784BFB">
      <w:pPr>
        <w:spacing w:before="120"/>
        <w:jc w:val="both"/>
        <w:rPr>
          <w:rFonts w:ascii="Arial" w:hAnsi="Arial" w:cs="Arial"/>
          <w:iCs/>
          <w:sz w:val="12"/>
          <w:szCs w:val="12"/>
        </w:rPr>
      </w:pPr>
      <w:r w:rsidRPr="00C32425">
        <w:rPr>
          <w:rFonts w:ascii="Arial" w:hAnsi="Arial" w:cs="Arial"/>
          <w:iCs/>
          <w:sz w:val="12"/>
          <w:szCs w:val="12"/>
        </w:rPr>
        <w:t xml:space="preserve">   a Na podstawie bilansów.  b Patrz uwagi ogólne do działu „Edukacja i wychowanie”, ust. 1 i 2.  c Bez szkół dla dorosłych, z wyjątkiem </w:t>
      </w:r>
      <w:r w:rsidRPr="00C32425">
        <w:rPr>
          <w:rFonts w:ascii="Arial" w:hAnsi="Arial" w:cs="Arial"/>
          <w:iCs/>
          <w:sz w:val="12"/>
          <w:szCs w:val="12"/>
        </w:rPr>
        <w:br/>
      </w:r>
      <w:r w:rsidRPr="008E3453">
        <w:rPr>
          <w:rFonts w:ascii="Arial" w:hAnsi="Arial" w:cs="Arial"/>
          <w:iCs/>
          <w:sz w:val="12"/>
          <w:szCs w:val="12"/>
        </w:rPr>
        <w:t xml:space="preserve">zasadnicze szkoły zawodowe.  </w:t>
      </w:r>
      <w:proofErr w:type="spellStart"/>
      <w:r w:rsidRPr="008E3453">
        <w:rPr>
          <w:rFonts w:ascii="Arial" w:hAnsi="Arial" w:cs="Arial"/>
          <w:iCs/>
          <w:sz w:val="12"/>
          <w:szCs w:val="12"/>
        </w:rPr>
        <w:t>fgh</w:t>
      </w:r>
      <w:proofErr w:type="spellEnd"/>
      <w:r w:rsidRPr="008E3453">
        <w:rPr>
          <w:rFonts w:ascii="Arial" w:hAnsi="Arial" w:cs="Arial"/>
          <w:iCs/>
          <w:sz w:val="12"/>
          <w:szCs w:val="12"/>
        </w:rPr>
        <w:t xml:space="preserve"> Łącznie: f - od roku szkolnego 2004/05 ze szkołami specjalnymi przysposabiającymi do pracy, g - z </w:t>
      </w:r>
      <w:proofErr w:type="spellStart"/>
      <w:r w:rsidRPr="008E3453">
        <w:rPr>
          <w:rFonts w:ascii="Arial" w:hAnsi="Arial" w:cs="Arial"/>
          <w:iCs/>
          <w:sz w:val="12"/>
          <w:szCs w:val="12"/>
        </w:rPr>
        <w:t>uzu</w:t>
      </w:r>
      <w:proofErr w:type="spellEnd"/>
      <w:r w:rsidRPr="008E3453">
        <w:rPr>
          <w:rFonts w:ascii="Arial" w:hAnsi="Arial" w:cs="Arial"/>
          <w:iCs/>
          <w:sz w:val="12"/>
          <w:szCs w:val="12"/>
        </w:rPr>
        <w:t>-</w:t>
      </w:r>
      <w:r w:rsidRPr="008E3453">
        <w:rPr>
          <w:rFonts w:ascii="Arial" w:hAnsi="Arial" w:cs="Arial"/>
          <w:iCs/>
          <w:sz w:val="12"/>
          <w:szCs w:val="12"/>
        </w:rPr>
        <w:br/>
        <w:t xml:space="preserve">technikami (w latach szkolnych 2004/05-2013/14 - uczniowie, 2006/07-2013/14 - absolwenci).  i Dających uprawnienia zawodowe.  k Z </w:t>
      </w:r>
      <w:proofErr w:type="spellStart"/>
      <w:r w:rsidRPr="008E3453">
        <w:rPr>
          <w:rFonts w:ascii="Arial" w:hAnsi="Arial" w:cs="Arial"/>
          <w:iCs/>
          <w:sz w:val="12"/>
          <w:szCs w:val="12"/>
        </w:rPr>
        <w:t>poprzed</w:t>
      </w:r>
      <w:proofErr w:type="spellEnd"/>
      <w:r w:rsidRPr="008E3453">
        <w:rPr>
          <w:rFonts w:ascii="Arial" w:hAnsi="Arial" w:cs="Arial"/>
          <w:iCs/>
          <w:sz w:val="12"/>
          <w:szCs w:val="12"/>
        </w:rPr>
        <w:t>-</w:t>
      </w:r>
      <w:r w:rsidRPr="008E3453">
        <w:rPr>
          <w:rFonts w:ascii="Arial" w:hAnsi="Arial" w:cs="Arial"/>
          <w:iCs/>
          <w:sz w:val="12"/>
          <w:szCs w:val="12"/>
        </w:rPr>
        <w:br/>
      </w:r>
      <w:r w:rsidR="00702E67" w:rsidRPr="008E3453">
        <w:rPr>
          <w:rFonts w:ascii="Arial" w:hAnsi="Arial" w:cs="Arial"/>
          <w:iCs/>
          <w:sz w:val="12"/>
          <w:szCs w:val="12"/>
        </w:rPr>
        <w:t xml:space="preserve">w </w:t>
      </w:r>
      <w:r w:rsidRPr="008E3453">
        <w:rPr>
          <w:rFonts w:ascii="Arial" w:hAnsi="Arial" w:cs="Arial"/>
          <w:iCs/>
          <w:sz w:val="12"/>
          <w:szCs w:val="12"/>
        </w:rPr>
        <w:t>latach szkolnych 2004/05-2013/14 z liceami profilowanymi.</w:t>
      </w:r>
    </w:p>
    <w:p w:rsidR="00784BFB" w:rsidRPr="008E3453" w:rsidRDefault="00784BFB" w:rsidP="00784BFB">
      <w:pPr>
        <w:jc w:val="both"/>
        <w:rPr>
          <w:rFonts w:ascii="Arial" w:hAnsi="Arial" w:cs="Arial"/>
          <w:iCs/>
          <w:sz w:val="4"/>
          <w:szCs w:val="4"/>
        </w:rPr>
      </w:pPr>
    </w:p>
    <w:p w:rsidR="00B04D3C" w:rsidRPr="00B8301A" w:rsidRDefault="00784BFB" w:rsidP="00784BFB">
      <w:pPr>
        <w:pStyle w:val="Tekstdymka"/>
        <w:jc w:val="both"/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</w:pPr>
      <w:r w:rsidRPr="007000A6">
        <w:rPr>
          <w:rFonts w:ascii="Arial" w:hAnsi="Arial" w:cs="Arial"/>
          <w:iCs/>
          <w:color w:val="595959" w:themeColor="text1" w:themeTint="A6"/>
          <w:sz w:val="12"/>
          <w:szCs w:val="12"/>
        </w:rPr>
        <w:t xml:space="preserve">   </w:t>
      </w:r>
      <w:r w:rsidRPr="007000A6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a Based on balances.  b See general notes to the chapter “Education”, item 1 and 2.  c Excluding schools for adults, except post-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</w:r>
      <w:r w:rsidRPr="007000A6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schools.  </w:t>
      </w:r>
      <w:proofErr w:type="spellStart"/>
      <w:r w:rsidRPr="007000A6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fgh</w:t>
      </w:r>
      <w:proofErr w:type="spellEnd"/>
      <w:r w:rsidRPr="007000A6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Including: f - since the 2004/05 school year, special job-training schools, g - supplementary general secondary schools (in the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</w:r>
      <w:r w:rsidRPr="007000A6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school years - students, 2006/07-2013/14 - graduates).  </w:t>
      </w:r>
      <w:proofErr w:type="spellStart"/>
      <w:r w:rsidRPr="007000A6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i</w:t>
      </w:r>
      <w:proofErr w:type="spellEnd"/>
      <w:r w:rsidRPr="007000A6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Leading to professional certification.  k From the previous school year.  l Data include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</w:r>
      <w:r w:rsidR="00B04D3C" w:rsidRPr="00B8301A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  <w:br w:type="page"/>
      </w:r>
    </w:p>
    <w:p w:rsidR="00B04D3C" w:rsidRPr="008F071F" w:rsidRDefault="00B04D3C" w:rsidP="00B04D3C">
      <w:pPr>
        <w:pStyle w:val="Nagwek1"/>
        <w:spacing w:after="40"/>
        <w:rPr>
          <w:rFonts w:ascii="Arial" w:hAnsi="Arial" w:cs="Arial"/>
          <w:spacing w:val="-2"/>
          <w:sz w:val="15"/>
          <w:szCs w:val="15"/>
          <w:lang w:val="en-US"/>
        </w:rPr>
      </w:pPr>
    </w:p>
    <w:p w:rsidR="00B04D3C" w:rsidRPr="008F071F" w:rsidRDefault="00B04D3C" w:rsidP="00B04D3C">
      <w:pPr>
        <w:pStyle w:val="Nagwek1"/>
        <w:spacing w:after="60"/>
        <w:rPr>
          <w:rFonts w:ascii="Arial" w:hAnsi="Arial" w:cs="Arial"/>
          <w:spacing w:val="-2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812"/>
        <w:gridCol w:w="812"/>
        <w:gridCol w:w="812"/>
        <w:gridCol w:w="4107"/>
        <w:gridCol w:w="295"/>
      </w:tblGrid>
      <w:tr w:rsidR="0063200C" w:rsidRPr="008F071F" w:rsidTr="00077B09">
        <w:trPr>
          <w:cantSplit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0C" w:rsidRPr="008F071F" w:rsidRDefault="0063200C" w:rsidP="00DF4E2E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0C" w:rsidRPr="008F071F" w:rsidRDefault="0063200C" w:rsidP="00DF4E2E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0C" w:rsidRPr="008F071F" w:rsidRDefault="0063200C" w:rsidP="00DF4E2E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2016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0C" w:rsidRPr="008F071F" w:rsidRDefault="0063200C" w:rsidP="00DF4E2E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2017</w:t>
            </w:r>
          </w:p>
        </w:tc>
        <w:tc>
          <w:tcPr>
            <w:tcW w:w="2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00C" w:rsidRPr="00B8301A" w:rsidRDefault="0063200C" w:rsidP="00DF4E2E">
            <w:pPr>
              <w:spacing w:before="120" w:after="120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SPECIFICATION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00C" w:rsidRPr="00B8301A" w:rsidRDefault="0063200C" w:rsidP="00DF4E2E">
            <w:pPr>
              <w:spacing w:before="120" w:after="120"/>
              <w:ind w:left="-57" w:right="-57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No.</w:t>
            </w:r>
          </w:p>
        </w:tc>
      </w:tr>
      <w:tr w:rsidR="00C94138" w:rsidRPr="008F071F" w:rsidTr="00077B09">
        <w:trPr>
          <w:cantSplit/>
        </w:trPr>
        <w:tc>
          <w:tcPr>
            <w:tcW w:w="4823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F4E2E" w:rsidRPr="00B8301A" w:rsidRDefault="00DF4E2E" w:rsidP="00DF4E2E">
            <w:pPr>
              <w:spacing w:before="80" w:after="60" w:line="18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MUNICIPAL  INFRASTRUCTURE.  DWELLINGS  (cont.)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F4E2E" w:rsidRPr="008F071F" w:rsidRDefault="00DF4E2E" w:rsidP="00DF4E2E">
            <w:pPr>
              <w:spacing w:before="6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63200C" w:rsidRPr="00721C11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B8301A" w:rsidRDefault="0063200C" w:rsidP="00784BFB">
            <w:pPr>
              <w:spacing w:before="20" w:line="18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Dwelling stocks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a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(in 2000  - inhabited; as of 31 XII):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3200C" w:rsidRPr="008F071F" w:rsidRDefault="0063200C" w:rsidP="00784BFB">
            <w:pPr>
              <w:pStyle w:val="Rocznik1999"/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63200C" w:rsidRPr="008F071F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8F071F" w:rsidRDefault="0063200C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00C" w:rsidRPr="00B8301A" w:rsidRDefault="0063200C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dwellings: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200C" w:rsidRPr="008F071F" w:rsidRDefault="0063200C" w:rsidP="00784BFB">
            <w:pPr>
              <w:pStyle w:val="Rocznik1999"/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8D7542" w:rsidRPr="008F071F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641,4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648,5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655,7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D7542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D7542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663,1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B8301A" w:rsidRDefault="008D7542" w:rsidP="00784BFB">
            <w:pPr>
              <w:spacing w:before="20" w:line="188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thousands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542" w:rsidRPr="008F071F" w:rsidRDefault="008D7542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</w:tr>
      <w:tr w:rsidR="008D7542" w:rsidRPr="008F071F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301,3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304,8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308,2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D7542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D7542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311,5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B8301A" w:rsidRDefault="008D7542" w:rsidP="00784BFB">
            <w:pPr>
              <w:spacing w:before="20" w:line="188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1000 population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542" w:rsidRPr="008F071F" w:rsidRDefault="008D7542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</w:tr>
      <w:tr w:rsidR="008D7542" w:rsidRPr="008F071F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1229,2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1245,4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1261,3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D7542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D7542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1276,5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B8301A" w:rsidRDefault="008D7542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rooms per 1000 population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542" w:rsidRPr="008F071F" w:rsidRDefault="008D7542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</w:tr>
      <w:tr w:rsidR="008D7542" w:rsidRPr="00721C11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D7542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B8301A" w:rsidRDefault="008D7542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usful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floor area of dwellings in m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2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542" w:rsidRPr="008F071F" w:rsidRDefault="008D7542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8D7542" w:rsidRPr="008F071F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24357,3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24729,3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25093,2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D7542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D7542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25446,2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B8301A" w:rsidRDefault="008D7542" w:rsidP="00784BFB">
            <w:pPr>
              <w:spacing w:before="20" w:line="188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1000 population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542" w:rsidRPr="008F071F" w:rsidRDefault="008D7542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</w:tr>
      <w:tr w:rsidR="008D7542" w:rsidRPr="008F071F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80,9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81,1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81,4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D7542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D7542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81,7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B8301A" w:rsidRDefault="008D7542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average per dwelling 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542" w:rsidRPr="008F071F" w:rsidRDefault="008D7542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</w:tr>
      <w:tr w:rsidR="008D7542" w:rsidRPr="008F071F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D7542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B8301A" w:rsidRDefault="008D7542" w:rsidP="00784BFB">
            <w:pPr>
              <w:spacing w:before="20" w:line="18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Dwellings completed: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542" w:rsidRPr="008F071F" w:rsidRDefault="008D7542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8D7542" w:rsidRPr="008F071F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D7542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B8301A" w:rsidRDefault="008D7542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dwellings: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542" w:rsidRPr="008F071F" w:rsidRDefault="008D7542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8D7542" w:rsidRPr="008F071F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6,4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7,6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D7542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D7542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8,1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B8301A" w:rsidRDefault="008D7542" w:rsidP="00784BFB">
            <w:pPr>
              <w:spacing w:before="20" w:line="188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thousands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542" w:rsidRPr="008F071F" w:rsidRDefault="008D7542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</w:tr>
      <w:tr w:rsidR="008D7542" w:rsidRPr="008F071F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3,0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3,6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3,7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D7542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D7542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3,8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B8301A" w:rsidRDefault="008D7542" w:rsidP="00784BFB">
            <w:pPr>
              <w:spacing w:before="20" w:line="188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1000 population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542" w:rsidRPr="008F071F" w:rsidRDefault="008D7542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</w:tr>
      <w:tr w:rsidR="008D7542" w:rsidRPr="008F071F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D7542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D7542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17,7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B8301A" w:rsidRDefault="008D7542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rooms per 1000 population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542" w:rsidRPr="008F071F" w:rsidRDefault="008D7542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</w:tr>
      <w:tr w:rsidR="008D7542" w:rsidRPr="00721C11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D7542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B8301A" w:rsidRDefault="008D7542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useful floor area of dwellings in m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2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542" w:rsidRPr="008F071F" w:rsidRDefault="008D7542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8D7542" w:rsidRPr="008F071F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352,7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389,3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396,7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D7542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D7542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407,1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B8301A" w:rsidRDefault="008D7542" w:rsidP="00784BFB">
            <w:pPr>
              <w:spacing w:before="20" w:line="188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1000 population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542" w:rsidRPr="008F071F" w:rsidRDefault="008D7542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</w:tr>
      <w:tr w:rsidR="008D7542" w:rsidRPr="008F071F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116,6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108,4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107,1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7542" w:rsidRPr="008D7542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D7542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106,5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B8301A" w:rsidRDefault="008D7542" w:rsidP="00784BFB">
            <w:pPr>
              <w:spacing w:before="20" w:line="188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average per dwelling 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542" w:rsidRPr="008F071F" w:rsidRDefault="008D7542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</w:tr>
      <w:tr w:rsidR="008D7542" w:rsidRPr="008F071F" w:rsidTr="00077B09">
        <w:trPr>
          <w:cantSplit/>
        </w:trPr>
        <w:tc>
          <w:tcPr>
            <w:tcW w:w="4823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7542" w:rsidRPr="00B8301A" w:rsidRDefault="008D7542" w:rsidP="008D7542">
            <w:pPr>
              <w:pStyle w:val="Tekstdymka"/>
              <w:spacing w:before="80" w:after="60" w:line="18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EDUCATION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b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542" w:rsidRPr="008F071F" w:rsidRDefault="008D7542" w:rsidP="008D7542">
            <w:pPr>
              <w:pStyle w:val="Tekstdymka"/>
              <w:spacing w:before="80" w:after="60" w:line="180" w:lineRule="exac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8D7542" w:rsidRPr="00721C11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8F071F" w:rsidRDefault="008D7542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7542" w:rsidRPr="00B8301A" w:rsidRDefault="008D7542" w:rsidP="00396223">
            <w:pPr>
              <w:spacing w:before="20" w:line="188" w:lineRule="exact"/>
              <w:ind w:left="-57" w:right="-57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Pupils and students in schools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c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(as of beginning of the school year)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br/>
              <w:t xml:space="preserve">   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.: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542" w:rsidRPr="008F071F" w:rsidRDefault="008D7542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AE15F9" w:rsidRPr="008F071F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128,0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133,9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124,1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144,1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B8301A" w:rsidRDefault="00AE15F9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primary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d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15F9" w:rsidRPr="008F071F" w:rsidRDefault="00AE15F9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</w:tr>
      <w:tr w:rsidR="00AE15F9" w:rsidRPr="008F071F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65,8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64,0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61,8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40,9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B8301A" w:rsidRDefault="00AE15F9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lower secondary 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15F9" w:rsidRPr="008F071F" w:rsidRDefault="00AE15F9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</w:tr>
      <w:tr w:rsidR="00AE15F9" w:rsidRPr="008F071F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11,6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11,0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D354A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9,5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FE4B7B" w:rsidRDefault="00FE4B7B" w:rsidP="00784BFB">
            <w:pPr>
              <w:spacing w:before="20" w:line="188" w:lineRule="exact"/>
              <w:ind w:firstLineChars="100" w:firstLine="140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FE4B7B">
              <w:rPr>
                <w:rFonts w:ascii="Arial" w:hAnsi="Arial" w:cs="Arial"/>
                <w:color w:val="595959" w:themeColor="text1" w:themeTint="A6"/>
                <w:sz w:val="14"/>
                <w:szCs w:val="14"/>
                <w:lang w:val="en-GB"/>
              </w:rPr>
              <w:t xml:space="preserve">stage I </w:t>
            </w:r>
            <w:proofErr w:type="spellStart"/>
            <w:r w:rsidRPr="00FE4B7B">
              <w:rPr>
                <w:rFonts w:ascii="Arial" w:hAnsi="Arial" w:cs="Arial"/>
                <w:color w:val="595959" w:themeColor="text1" w:themeTint="A6"/>
                <w:sz w:val="14"/>
                <w:szCs w:val="14"/>
                <w:lang w:val="en-GB"/>
              </w:rPr>
              <w:t>sectoral</w:t>
            </w:r>
            <w:proofErr w:type="spellEnd"/>
            <w:r w:rsidRPr="00FE4B7B">
              <w:rPr>
                <w:rFonts w:ascii="Arial" w:hAnsi="Arial" w:cs="Arial"/>
                <w:color w:val="595959" w:themeColor="text1" w:themeTint="A6"/>
                <w:sz w:val="14"/>
                <w:szCs w:val="14"/>
                <w:lang w:val="en-GB"/>
              </w:rPr>
              <w:t xml:space="preserve"> vocational </w:t>
            </w:r>
            <w:proofErr w:type="spellStart"/>
            <w:r w:rsidRPr="00FE4B7B">
              <w:rPr>
                <w:rFonts w:ascii="Arial" w:hAnsi="Arial" w:cs="Arial"/>
                <w:color w:val="595959" w:themeColor="text1" w:themeTint="A6"/>
                <w:sz w:val="14"/>
                <w:szCs w:val="14"/>
                <w:vertAlign w:val="superscript"/>
                <w:lang w:val="en-GB"/>
              </w:rPr>
              <w:t>ef</w:t>
            </w:r>
            <w:proofErr w:type="spellEnd"/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15F9" w:rsidRPr="008F071F" w:rsidRDefault="00AE15F9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</w:t>
            </w:r>
          </w:p>
        </w:tc>
      </w:tr>
      <w:tr w:rsidR="00AE15F9" w:rsidRPr="008F071F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32,8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31,0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29,8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6335A3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6335A3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28,6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B8301A" w:rsidRDefault="00AE15F9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general secondary</w:t>
            </w:r>
            <w:r w:rsidR="001D4937"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g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15F9" w:rsidRPr="008F071F" w:rsidRDefault="00AE15F9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</w:t>
            </w:r>
          </w:p>
        </w:tc>
      </w:tr>
      <w:tr w:rsidR="00AE15F9" w:rsidRPr="008F071F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B0694F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x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B0694F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x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B0694F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x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6335A3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x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B8301A" w:rsidRDefault="00AE15F9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speciali</w:t>
            </w:r>
            <w:r w:rsidR="001D4937"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ed secondary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15F9" w:rsidRPr="008F071F" w:rsidRDefault="00AE15F9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</w:t>
            </w:r>
          </w:p>
        </w:tc>
      </w:tr>
      <w:tr w:rsidR="00AE15F9" w:rsidRPr="008F071F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34,6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34,6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34,6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B8301A" w:rsidRDefault="00AE15F9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technical secondary</w:t>
            </w:r>
            <w:r w:rsidR="001D4937"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h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15F9" w:rsidRPr="008F071F" w:rsidRDefault="00AE15F9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16</w:t>
            </w:r>
          </w:p>
        </w:tc>
      </w:tr>
      <w:tr w:rsidR="00AE15F9" w:rsidRPr="008F071F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B8301A" w:rsidRDefault="00AE15F9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general art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  <w:proofErr w:type="spellStart"/>
            <w:r w:rsidR="001D4937"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i</w:t>
            </w:r>
            <w:proofErr w:type="spellEnd"/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15F9" w:rsidRPr="008F071F" w:rsidRDefault="00AE15F9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</w:t>
            </w:r>
          </w:p>
        </w:tc>
      </w:tr>
      <w:tr w:rsidR="00AE15F9" w:rsidRPr="008F071F" w:rsidTr="00077B09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12,4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11,8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B8301A" w:rsidRDefault="00AE15F9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post-secondary 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15F9" w:rsidRPr="008F071F" w:rsidRDefault="00AE15F9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</w:tr>
      <w:tr w:rsidR="00AE15F9" w:rsidRPr="00721C11" w:rsidTr="00077B09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B8301A" w:rsidRDefault="00AE15F9" w:rsidP="00784BFB">
            <w:pPr>
              <w:spacing w:before="20" w:line="18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Graduates</w:t>
            </w:r>
            <w:r w:rsidRPr="00074C69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schools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c</w:t>
            </w:r>
            <w:r w:rsidR="001D4937"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k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.: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15F9" w:rsidRPr="008F071F" w:rsidRDefault="00AE15F9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AE15F9" w:rsidRPr="008F071F" w:rsidTr="00077B09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20,9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20,7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20,2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-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B8301A" w:rsidRDefault="00AE15F9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primary 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15F9" w:rsidRPr="008F071F" w:rsidRDefault="00AE15F9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</w:tr>
      <w:tr w:rsidR="00AE15F9" w:rsidRPr="008F071F" w:rsidTr="00077B09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22,8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22,0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21,8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20,8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B8301A" w:rsidRDefault="00AE15F9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lower secondary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15F9" w:rsidRPr="008F071F" w:rsidRDefault="00AE15F9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</w:tr>
      <w:tr w:rsidR="00AE15F9" w:rsidRPr="008F071F" w:rsidTr="00077B09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3,7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3,8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2,9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B8301A" w:rsidRDefault="00AE15F9" w:rsidP="00345AD2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basic vocational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15F9" w:rsidRPr="008F071F" w:rsidRDefault="00AE15F9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</w:tr>
      <w:tr w:rsidR="00AE15F9" w:rsidRPr="008F071F" w:rsidTr="00077B09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12,3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11,2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10,5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10,0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B8301A" w:rsidRDefault="00AE15F9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general secondary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  <w:r w:rsidR="001D4937"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g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15F9" w:rsidRPr="008F071F" w:rsidRDefault="00AE15F9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</w:tr>
      <w:tr w:rsidR="00AE15F9" w:rsidRPr="008F071F" w:rsidTr="00077B09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0,3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B0694F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x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B0694F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x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x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B8301A" w:rsidRDefault="00AE15F9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speciali</w:t>
            </w:r>
            <w:r w:rsidR="001D4937"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ed secondary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15F9" w:rsidRPr="008F071F" w:rsidRDefault="00AE15F9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23</w:t>
            </w:r>
          </w:p>
        </w:tc>
      </w:tr>
      <w:tr w:rsidR="00AE15F9" w:rsidRPr="008F071F" w:rsidTr="00077B09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8,1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7,8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8,0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8,1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B8301A" w:rsidRDefault="00AE15F9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technical secondary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  <w:r w:rsidR="0099539D"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h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15F9" w:rsidRPr="008F071F" w:rsidRDefault="00AE15F9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24</w:t>
            </w:r>
          </w:p>
        </w:tc>
      </w:tr>
      <w:tr w:rsidR="00AE15F9" w:rsidRPr="008F071F" w:rsidTr="00077B09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0,1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0,2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0,2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0,2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B8301A" w:rsidRDefault="00AE15F9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general art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  <w:proofErr w:type="spellStart"/>
            <w:r w:rsidR="0099539D"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i</w:t>
            </w:r>
            <w:proofErr w:type="spellEnd"/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15F9" w:rsidRPr="008F071F" w:rsidRDefault="00AE15F9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25</w:t>
            </w:r>
          </w:p>
        </w:tc>
      </w:tr>
      <w:tr w:rsidR="00AE15F9" w:rsidRPr="008F071F" w:rsidTr="00077B09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4,3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4,1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4,3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4,1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B8301A" w:rsidRDefault="00AE15F9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post-secondary 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15F9" w:rsidRPr="008F071F" w:rsidRDefault="00AE15F9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26</w:t>
            </w:r>
          </w:p>
        </w:tc>
      </w:tr>
      <w:tr w:rsidR="00AE15F9" w:rsidRPr="008F071F" w:rsidTr="00077B09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B8301A" w:rsidRDefault="00AE15F9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E15F9" w:rsidRPr="008F071F" w:rsidRDefault="00AE15F9" w:rsidP="00784BF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AE15F9" w:rsidRPr="008F071F" w:rsidTr="00077B09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B8301A" w:rsidRDefault="00AE15F9" w:rsidP="00784BFB">
            <w:pPr>
              <w:spacing w:before="20" w:line="18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Graduates</w:t>
            </w:r>
            <w:r w:rsidRPr="00074C69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of basic vocational , general and technical secondary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15F9" w:rsidRPr="008F071F" w:rsidRDefault="00AE15F9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27</w:t>
            </w:r>
          </w:p>
        </w:tc>
      </w:tr>
      <w:tr w:rsidR="00AE15F9" w:rsidRPr="00721C11" w:rsidTr="00077B09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B8301A" w:rsidRDefault="00AE15F9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as well as general art leading to professional certification 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15F9" w:rsidRPr="008F071F" w:rsidRDefault="00AE15F9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AE15F9" w:rsidRPr="00721C11" w:rsidTr="00077B09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8F071F" w:rsidRDefault="00AE15F9" w:rsidP="00784BFB">
            <w:pPr>
              <w:spacing w:before="20" w:line="18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10,1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5F9" w:rsidRPr="00B8301A" w:rsidRDefault="00AE15F9" w:rsidP="00784BFB">
            <w:pPr>
              <w:spacing w:before="20" w:line="18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schools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  <w:proofErr w:type="spellStart"/>
            <w:r w:rsidR="0099539D"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gkm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(excluding schools for adults) per 1000 population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15F9" w:rsidRPr="008F071F" w:rsidRDefault="00AE15F9" w:rsidP="00784BFB">
            <w:pPr>
              <w:tabs>
                <w:tab w:val="left" w:leader="dot" w:pos="2413"/>
              </w:tabs>
              <w:spacing w:before="20" w:line="18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</w:tbl>
    <w:p w:rsidR="008E3453" w:rsidRPr="008E3453" w:rsidRDefault="008E3453" w:rsidP="00784BFB">
      <w:pPr>
        <w:spacing w:before="120"/>
        <w:jc w:val="both"/>
        <w:rPr>
          <w:rFonts w:ascii="Arial" w:hAnsi="Arial" w:cs="Arial"/>
          <w:sz w:val="4"/>
          <w:szCs w:val="4"/>
        </w:rPr>
      </w:pPr>
      <w:r w:rsidRPr="008E3453">
        <w:rPr>
          <w:rFonts w:ascii="Arial" w:hAnsi="Arial" w:cs="Arial"/>
          <w:iCs/>
          <w:sz w:val="12"/>
          <w:szCs w:val="12"/>
        </w:rPr>
        <w:t>szkół policealnych.  d Bez dzieci w wieku 6 lat objętych edukacją w placówkach wychowania przedszkolnego.  e Do roku szkolnego 2016/17</w:t>
      </w:r>
      <w:r w:rsidRPr="008E3453">
        <w:rPr>
          <w:rFonts w:ascii="Arial" w:hAnsi="Arial" w:cs="Arial"/>
          <w:iCs/>
          <w:sz w:val="12"/>
          <w:szCs w:val="12"/>
        </w:rPr>
        <w:br/>
      </w:r>
      <w:proofErr w:type="spellStart"/>
      <w:r w:rsidRPr="008E3453">
        <w:rPr>
          <w:rFonts w:ascii="Arial" w:hAnsi="Arial" w:cs="Arial"/>
          <w:iCs/>
          <w:spacing w:val="-2"/>
          <w:sz w:val="12"/>
          <w:szCs w:val="12"/>
        </w:rPr>
        <w:t>pełniającymi</w:t>
      </w:r>
      <w:proofErr w:type="spellEnd"/>
      <w:r w:rsidRPr="008E3453">
        <w:rPr>
          <w:rFonts w:ascii="Arial" w:hAnsi="Arial" w:cs="Arial"/>
          <w:iCs/>
          <w:spacing w:val="-2"/>
          <w:sz w:val="12"/>
          <w:szCs w:val="12"/>
        </w:rPr>
        <w:t xml:space="preserve"> liceami ogólnokształcącymi (w latach szkolnych 2004/05-2012/13 - uczniowie, 2005/06-2012/13 - absolwenci), h – z uzupełniającymi</w:t>
      </w:r>
      <w:r w:rsidRPr="008E3453">
        <w:rPr>
          <w:rFonts w:ascii="Arial" w:hAnsi="Arial" w:cs="Arial"/>
          <w:iCs/>
          <w:sz w:val="12"/>
          <w:szCs w:val="12"/>
        </w:rPr>
        <w:br/>
        <w:t xml:space="preserve">niego roku szkolnego.  l Dane obejmują absolwentów klasy VIII i VI.  m Łącznie ze szkołami specjalnymi przysposabiającymi do pracy oraz </w:t>
      </w:r>
      <w:r w:rsidRPr="008E3453">
        <w:rPr>
          <w:rFonts w:ascii="Arial" w:hAnsi="Arial" w:cs="Arial"/>
          <w:iCs/>
          <w:sz w:val="12"/>
          <w:szCs w:val="12"/>
        </w:rPr>
        <w:br/>
      </w:r>
    </w:p>
    <w:p w:rsidR="001A42F9" w:rsidRPr="00416F25" w:rsidRDefault="00784BFB" w:rsidP="00784BFB">
      <w:pPr>
        <w:jc w:val="both"/>
        <w:rPr>
          <w:rFonts w:eastAsia="Calibri" w:cs="Arial"/>
          <w:color w:val="595959" w:themeColor="text1" w:themeTint="A6"/>
          <w:spacing w:val="-2"/>
          <w:sz w:val="10"/>
          <w:szCs w:val="10"/>
          <w:lang w:val="en-US"/>
        </w:rPr>
      </w:pPr>
      <w:r w:rsidRPr="00784BFB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>secondary schools.  d Excluding children aged 6 attending pre-primary education establishments.  e Until the 2016/17 school year, basic vocational</w:t>
      </w:r>
      <w:r w:rsidRPr="00416F25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br/>
      </w:r>
      <w:r w:rsidRPr="00784BFB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>2004/05-2012/13 school years - students, 2005/06-2012/13 - graduates), h - supplementary technical secondary schools (in the 2004/05-2013/14</w:t>
      </w:r>
      <w:r w:rsidRPr="00416F25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br/>
      </w:r>
      <w:r w:rsidRPr="00784BFB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 xml:space="preserve">graduates of grades 6 and 7.  m Including special job-training schools and in the 2004/05-2013/14 school years, </w:t>
      </w:r>
      <w:proofErr w:type="spellStart"/>
      <w:r w:rsidRPr="00784BFB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>specialised</w:t>
      </w:r>
      <w:proofErr w:type="spellEnd"/>
      <w:r w:rsidRPr="00784BFB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 xml:space="preserve"> secondary schools. </w:t>
      </w:r>
      <w:r w:rsidRPr="00416F25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br/>
      </w:r>
      <w:r w:rsidR="001A42F9" w:rsidRPr="00416F25">
        <w:rPr>
          <w:rFonts w:eastAsia="Calibri" w:cs="Arial"/>
          <w:color w:val="595959" w:themeColor="text1" w:themeTint="A6"/>
          <w:spacing w:val="-2"/>
          <w:sz w:val="10"/>
          <w:szCs w:val="10"/>
          <w:lang w:val="en-US"/>
        </w:rPr>
        <w:br w:type="page"/>
      </w:r>
    </w:p>
    <w:p w:rsidR="004847B7" w:rsidRPr="008F071F" w:rsidRDefault="004847B7" w:rsidP="004847B7">
      <w:pPr>
        <w:pStyle w:val="Nagwek1"/>
        <w:spacing w:after="40"/>
        <w:rPr>
          <w:rFonts w:ascii="Arial" w:hAnsi="Arial" w:cs="Arial"/>
          <w:spacing w:val="-2"/>
          <w:sz w:val="15"/>
          <w:szCs w:val="15"/>
        </w:rPr>
      </w:pPr>
      <w:r w:rsidRPr="008F071F">
        <w:rPr>
          <w:rFonts w:ascii="Arial" w:hAnsi="Arial" w:cs="Arial"/>
          <w:spacing w:val="-2"/>
          <w:sz w:val="15"/>
          <w:szCs w:val="15"/>
        </w:rPr>
        <w:lastRenderedPageBreak/>
        <w:t>I</w:t>
      </w:r>
      <w:r w:rsidR="001721C8">
        <w:rPr>
          <w:rFonts w:ascii="Arial" w:hAnsi="Arial" w:cs="Arial"/>
          <w:spacing w:val="-2"/>
          <w:sz w:val="15"/>
          <w:szCs w:val="15"/>
        </w:rPr>
        <w:t>I</w:t>
      </w:r>
      <w:r w:rsidRPr="008F071F">
        <w:rPr>
          <w:rFonts w:ascii="Arial" w:hAnsi="Arial" w:cs="Arial"/>
          <w:spacing w:val="-2"/>
          <w:sz w:val="15"/>
          <w:szCs w:val="15"/>
        </w:rPr>
        <w:t xml:space="preserve">. </w:t>
      </w:r>
      <w:r w:rsidR="00721C11">
        <w:rPr>
          <w:rFonts w:ascii="Arial" w:hAnsi="Arial" w:cs="Arial"/>
          <w:spacing w:val="-2"/>
          <w:sz w:val="15"/>
          <w:szCs w:val="15"/>
        </w:rPr>
        <w:t xml:space="preserve">   </w:t>
      </w:r>
      <w:r w:rsidRPr="008F071F">
        <w:rPr>
          <w:rFonts w:ascii="Arial" w:hAnsi="Arial" w:cs="Arial"/>
          <w:spacing w:val="-2"/>
          <w:sz w:val="15"/>
          <w:szCs w:val="15"/>
        </w:rPr>
        <w:t>WAŻNIEJSZE  DANE  O  WOJEWÓDZTWIE (cd.)</w:t>
      </w:r>
    </w:p>
    <w:p w:rsidR="004847B7" w:rsidRPr="00B8301A" w:rsidRDefault="00721C11" w:rsidP="004847B7">
      <w:pPr>
        <w:pStyle w:val="Rocznik1999"/>
        <w:spacing w:after="60"/>
        <w:ind w:left="142"/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</w:pPr>
      <w:r w:rsidRPr="00721C11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 xml:space="preserve">   </w:t>
      </w:r>
      <w:r w:rsidR="004847B7" w:rsidRPr="00B8301A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  <w:t>MAJOR  DATA  ON  THE  VOIVODSHIP (cont.)</w:t>
      </w: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"/>
        <w:gridCol w:w="4249"/>
        <w:gridCol w:w="779"/>
        <w:gridCol w:w="779"/>
        <w:gridCol w:w="779"/>
        <w:gridCol w:w="780"/>
      </w:tblGrid>
      <w:tr w:rsidR="0089125F" w:rsidRPr="008F071F" w:rsidTr="00077B09">
        <w:trPr>
          <w:cantSplit/>
        </w:trPr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4450B6" w:rsidRDefault="0089125F" w:rsidP="0089125F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US"/>
              </w:rPr>
            </w:pPr>
            <w:proofErr w:type="spellStart"/>
            <w:r w:rsidRPr="004450B6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US"/>
              </w:rPr>
              <w:t>Lp</w:t>
            </w:r>
            <w:proofErr w:type="spellEnd"/>
            <w:r w:rsidRPr="004450B6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US"/>
              </w:rPr>
              <w:t>.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" w:hAnsi="Arial" w:cs="Arial"/>
                <w:b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WYSZCZEGÓLNIENIE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7F6821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</w:t>
            </w:r>
            <w:r w:rsidR="007F6821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</w:t>
            </w:r>
          </w:p>
        </w:tc>
      </w:tr>
      <w:tr w:rsidR="0089125F" w:rsidRPr="008F071F" w:rsidTr="00077B09">
        <w:trPr>
          <w:cantSplit/>
        </w:trPr>
        <w:tc>
          <w:tcPr>
            <w:tcW w:w="185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125F" w:rsidRPr="008F071F" w:rsidRDefault="0089125F" w:rsidP="0089125F">
            <w:pPr>
              <w:spacing w:before="80" w:after="60" w:line="156" w:lineRule="exact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815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9125F" w:rsidRPr="008F071F" w:rsidRDefault="0089125F" w:rsidP="00BC5F2A">
            <w:pPr>
              <w:spacing w:before="80" w:after="6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EDUKACJA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a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 I  WYCHOWANIE  (dok.)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Rocznik1999"/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Studenci szkół wyższych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b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(stan w dniu 30 XI) w tys.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liczbytab"/>
              <w:spacing w:before="20" w:line="160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61,0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liczbytab"/>
              <w:spacing w:before="20" w:line="160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74,0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57,4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7F6821" w:rsidRPr="008F071F" w:rsidRDefault="007F6821" w:rsidP="007F6821">
            <w:pPr>
              <w:pStyle w:val="Rocznik1999"/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Absolwenci szkół wyższych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bc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w tys.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17,1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19,2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>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Uczniowie szkół dla dorosłych (stan na początku roku szkolnego)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 xml:space="preserve">    w tys.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10,3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Absolwenci szkół dla dorosłych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d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w tys. 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3,6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Wychowanie przedszkolne (stan na początku roku szkolnego):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074C69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miejsca w przedszkolach w tys. 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34,6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32,2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46,2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dzieci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e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w tys.: 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</w:pP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 przedszkolach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33,9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31,1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47,7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oddziałach przedszkolnych przy szkołach podstawowych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19,8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Dzieci w przedszkolach (stan na początku roku szkolnego)  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074C69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na 1000 dzieci w wieku 3-6 lat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f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305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338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419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476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0" w:after="60" w:line="156" w:lineRule="exact"/>
              <w:ind w:left="0" w:firstLine="0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815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F6821" w:rsidRPr="008F071F" w:rsidRDefault="007F6821" w:rsidP="007F6821">
            <w:pPr>
              <w:tabs>
                <w:tab w:val="left" w:leader="dot" w:pos="3832"/>
              </w:tabs>
              <w:spacing w:before="80" w:after="60" w:line="15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OCHRONA  ZDROWIA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g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 I  POMOC  SPOŁECZNA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Pracownicy medyczni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(stan w dniu 31 XII):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lekarze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3762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3872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3982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4294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lekarze dentyści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751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691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1000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1030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pielęgniarki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i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10425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10198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11074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12166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Łóżka w szpitalach ogólnych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k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(stan w dniu 31 XII) na 10 tys. 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074C69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41,3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42,3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44,9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47,8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Leczeni w szpitalach ogólnych na 10 tys. ludności (bez między-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 xml:space="preserve">     </w:t>
            </w: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odziałowego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ruchu chorych)</w:t>
            </w:r>
            <w:r w:rsidR="00B45538">
              <w:rPr>
                <w:rFonts w:ascii="Arial" w:hAnsi="Arial" w:cs="Arial"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liczbytab"/>
              <w:spacing w:before="20" w:line="160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1360,6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1766,7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1879,4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1983,5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Przychodnie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(stan w dniu 31 XII)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liczbytab"/>
              <w:spacing w:before="20" w:line="160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487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738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898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1087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Apteki ogólnodostępne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(stan w dniu 31 XII)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liczbytab"/>
              <w:spacing w:before="20" w:line="160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441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543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570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629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Liczba ludności (stan w dniu 31 XII) na 1 aptekę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4765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3864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3733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3385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Porady udzielone w zakresie ambulatoryjnej opieki zdrowotnej na 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074C69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 mieszkańca: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lekarskie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6,6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stomatologiczne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ind w:left="170" w:hanging="170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Dzieci w żłobkach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l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i klubach dziecięcych (stan w dniu 31 XII) na 1000 dzieci w wieku do lat 3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m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18,2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39,7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0" w:after="60" w:line="156" w:lineRule="exact"/>
              <w:ind w:left="0" w:firstLine="0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815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F6821" w:rsidRPr="008F071F" w:rsidRDefault="007F6821" w:rsidP="007F6821">
            <w:pPr>
              <w:tabs>
                <w:tab w:val="left" w:leader="dot" w:pos="3832"/>
              </w:tabs>
              <w:spacing w:before="80" w:after="60" w:line="15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KULTURA.  TURYSTYKA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Biblioteki publiczne (łącznie z filiami; stan w dniu 31 XII)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715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700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690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677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Księgozbiór bibliotek publicznych (stan w dniu 31 XII) na 1000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074C69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ludności w wol.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4194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4214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4141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4075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Czytelnicy bibliotek publicznych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199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197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169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Wypożyczenia księgozbioru z bibliotek publicznych w wol.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n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074C69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czytelnika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19,1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18,9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19,4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Miejsca w teatrach i instytucjach muzycznych (stan w dniu 31 XII) 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074C69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0,7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Widzowie i słuchacze w teatrach i instytucjach muzycznych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o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074C69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106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Muzea i oddziały muzealne (stan w dniu 31 XII)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47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Zwiedzający muzea i wystawy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245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371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420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494</w:t>
            </w:r>
          </w:p>
        </w:tc>
      </w:tr>
    </w:tbl>
    <w:p w:rsidR="009C5B2B" w:rsidRPr="001E455E" w:rsidRDefault="001E455E" w:rsidP="00CE58B9">
      <w:pPr>
        <w:spacing w:before="120"/>
        <w:jc w:val="both"/>
        <w:rPr>
          <w:rFonts w:ascii="Arial" w:hAnsi="Arial" w:cs="Arial"/>
          <w:iCs/>
          <w:spacing w:val="-2"/>
          <w:sz w:val="4"/>
          <w:szCs w:val="4"/>
        </w:rPr>
      </w:pPr>
      <w:r w:rsidRPr="00725238">
        <w:rPr>
          <w:rFonts w:ascii="Arial" w:hAnsi="Arial" w:cs="Arial"/>
          <w:iCs/>
          <w:sz w:val="12"/>
          <w:szCs w:val="12"/>
        </w:rPr>
        <w:t xml:space="preserve">a </w:t>
      </w:r>
      <w:r w:rsidRPr="00725238">
        <w:rPr>
          <w:rFonts w:ascii="Arial" w:hAnsi="Arial" w:cs="Arial"/>
          <w:iCs/>
          <w:spacing w:val="-2"/>
          <w:sz w:val="12"/>
          <w:szCs w:val="12"/>
        </w:rPr>
        <w:t xml:space="preserve">Patrz uwagi ogólne do działu „Edukacja i wychowanie”, ust. 1 i 2.  b Łącznie z filiami, zamiejscowymi podstawowymi jednostkami </w:t>
      </w:r>
      <w:r w:rsidRPr="001E455E">
        <w:rPr>
          <w:rFonts w:ascii="Arial" w:hAnsi="Arial" w:cs="Arial"/>
          <w:iCs/>
          <w:spacing w:val="-2"/>
          <w:sz w:val="12"/>
          <w:szCs w:val="12"/>
        </w:rPr>
        <w:br/>
      </w:r>
      <w:r w:rsidRPr="00725238">
        <w:rPr>
          <w:rFonts w:ascii="Arial" w:hAnsi="Arial" w:cs="Arial"/>
          <w:iCs/>
          <w:spacing w:val="-2"/>
          <w:sz w:val="12"/>
          <w:szCs w:val="12"/>
        </w:rPr>
        <w:t xml:space="preserve">podkarpackim; bez szkół resortu obrony narodowej; bez cudzoziemców.  c Z poprzedniego roku akademickiego, a w 2000 r. - z roku </w:t>
      </w:r>
      <w:r w:rsidRPr="001E455E">
        <w:rPr>
          <w:rFonts w:ascii="Arial" w:hAnsi="Arial" w:cs="Arial"/>
          <w:iCs/>
          <w:spacing w:val="-2"/>
          <w:sz w:val="12"/>
          <w:szCs w:val="12"/>
        </w:rPr>
        <w:br/>
      </w:r>
      <w:r w:rsidRPr="00725238">
        <w:rPr>
          <w:rFonts w:ascii="Arial" w:hAnsi="Arial" w:cs="Arial"/>
          <w:iCs/>
          <w:spacing w:val="-2"/>
          <w:sz w:val="12"/>
          <w:szCs w:val="12"/>
        </w:rPr>
        <w:t xml:space="preserve">wychowania przedszkolnego i punktami przedszkolnymi; od 2007 r. bez wychowania przedszkolnego w placówkach wykonujących działalność </w:t>
      </w:r>
      <w:r w:rsidRPr="001E455E">
        <w:rPr>
          <w:rFonts w:ascii="Arial" w:hAnsi="Arial" w:cs="Arial"/>
          <w:iCs/>
          <w:spacing w:val="-2"/>
          <w:sz w:val="12"/>
          <w:szCs w:val="12"/>
        </w:rPr>
        <w:br/>
      </w:r>
      <w:r w:rsidR="00702E67" w:rsidRPr="006B1D4F">
        <w:rPr>
          <w:rFonts w:ascii="Arial" w:hAnsi="Arial" w:cs="Arial"/>
          <w:iCs/>
          <w:spacing w:val="-2"/>
          <w:sz w:val="12"/>
          <w:szCs w:val="12"/>
        </w:rPr>
        <w:t>w</w:t>
      </w:r>
      <w:r w:rsidR="00702E67" w:rsidRPr="00725238">
        <w:rPr>
          <w:rFonts w:ascii="Arial" w:hAnsi="Arial" w:cs="Arial"/>
          <w:iCs/>
          <w:spacing w:val="-2"/>
          <w:sz w:val="12"/>
          <w:szCs w:val="12"/>
        </w:rPr>
        <w:t xml:space="preserve"> </w:t>
      </w:r>
      <w:r w:rsidRPr="00725238">
        <w:rPr>
          <w:rFonts w:ascii="Arial" w:hAnsi="Arial" w:cs="Arial"/>
          <w:iCs/>
          <w:spacing w:val="-2"/>
          <w:sz w:val="12"/>
          <w:szCs w:val="12"/>
        </w:rPr>
        <w:t>liczbie ludności w wieku 3-5 lat i połowie rocznika 6-latków, a</w:t>
      </w:r>
      <w:r w:rsidRPr="001E455E">
        <w:rPr>
          <w:rFonts w:ascii="Arial" w:hAnsi="Arial" w:cs="Arial"/>
          <w:iCs/>
          <w:spacing w:val="-2"/>
          <w:sz w:val="12"/>
          <w:szCs w:val="12"/>
        </w:rPr>
        <w:t xml:space="preserve"> w 2015 r. - w wieku 3-5 lat.  </w:t>
      </w:r>
      <w:r w:rsidRPr="00725238">
        <w:rPr>
          <w:rFonts w:ascii="Arial" w:hAnsi="Arial" w:cs="Arial"/>
          <w:iCs/>
          <w:spacing w:val="-2"/>
          <w:sz w:val="12"/>
          <w:szCs w:val="12"/>
        </w:rPr>
        <w:t xml:space="preserve">g Od 2012 r. łącznie z danymi resortu obrony narodowej </w:t>
      </w:r>
      <w:r w:rsidRPr="001E455E">
        <w:rPr>
          <w:rFonts w:ascii="Arial" w:hAnsi="Arial" w:cs="Arial"/>
          <w:iCs/>
          <w:spacing w:val="-2"/>
          <w:sz w:val="12"/>
          <w:szCs w:val="12"/>
        </w:rPr>
        <w:br/>
      </w:r>
      <w:r w:rsidRPr="00725238">
        <w:rPr>
          <w:rFonts w:ascii="Arial" w:hAnsi="Arial" w:cs="Arial"/>
          <w:iCs/>
          <w:spacing w:val="-2"/>
          <w:sz w:val="12"/>
          <w:szCs w:val="12"/>
        </w:rPr>
        <w:t>miejscem</w:t>
      </w:r>
      <w:r w:rsidRPr="001E455E">
        <w:rPr>
          <w:rFonts w:ascii="Arial" w:hAnsi="Arial" w:cs="Arial"/>
          <w:iCs/>
          <w:spacing w:val="-2"/>
          <w:sz w:val="12"/>
          <w:szCs w:val="12"/>
        </w:rPr>
        <w:t xml:space="preserve"> </w:t>
      </w:r>
      <w:r w:rsidRPr="00725238">
        <w:rPr>
          <w:rFonts w:ascii="Arial" w:hAnsi="Arial" w:cs="Arial"/>
          <w:iCs/>
          <w:spacing w:val="-2"/>
          <w:sz w:val="12"/>
          <w:szCs w:val="12"/>
        </w:rPr>
        <w:t xml:space="preserve">pracy jest praktyka lekarska i pielęgniarska.  i Łącznie z magistrami pielęgniarstwa.  k Bez miejsc dziennych  na oddziałach szpitalnych; </w:t>
      </w:r>
      <w:r w:rsidRPr="001E455E">
        <w:rPr>
          <w:rFonts w:ascii="Arial" w:hAnsi="Arial" w:cs="Arial"/>
          <w:iCs/>
          <w:spacing w:val="-2"/>
          <w:sz w:val="12"/>
          <w:szCs w:val="12"/>
        </w:rPr>
        <w:br/>
      </w:r>
      <w:r w:rsidRPr="00725238">
        <w:rPr>
          <w:rFonts w:ascii="Arial" w:hAnsi="Arial" w:cs="Arial"/>
          <w:iCs/>
          <w:spacing w:val="-2"/>
          <w:sz w:val="12"/>
          <w:szCs w:val="12"/>
        </w:rPr>
        <w:t xml:space="preserve">2015 r. łącznie z </w:t>
      </w:r>
      <w:proofErr w:type="spellStart"/>
      <w:r w:rsidRPr="00725238">
        <w:rPr>
          <w:rFonts w:ascii="Arial" w:hAnsi="Arial" w:cs="Arial"/>
          <w:iCs/>
          <w:spacing w:val="-2"/>
          <w:sz w:val="12"/>
          <w:szCs w:val="12"/>
        </w:rPr>
        <w:t>wypożyczeniami</w:t>
      </w:r>
      <w:proofErr w:type="spellEnd"/>
      <w:r w:rsidRPr="00725238">
        <w:rPr>
          <w:rFonts w:ascii="Arial" w:hAnsi="Arial" w:cs="Arial"/>
          <w:iCs/>
          <w:spacing w:val="-2"/>
          <w:sz w:val="12"/>
          <w:szCs w:val="12"/>
        </w:rPr>
        <w:t xml:space="preserve"> międzybibliotecznymi  o Dane dotyczą działalności prowadzonej na terenie województwa, łącznie z imprezami</w:t>
      </w:r>
      <w:r>
        <w:rPr>
          <w:rFonts w:ascii="Arial" w:hAnsi="Arial" w:cs="Arial"/>
          <w:iCs/>
          <w:spacing w:val="-2"/>
          <w:sz w:val="12"/>
          <w:szCs w:val="12"/>
        </w:rPr>
        <w:br/>
      </w:r>
    </w:p>
    <w:p w:rsidR="001A42F9" w:rsidRPr="00C76167" w:rsidRDefault="00C76167" w:rsidP="0048113F">
      <w:pPr>
        <w:pStyle w:val="Tekstdymka"/>
        <w:jc w:val="both"/>
        <w:rPr>
          <w:rFonts w:ascii="Arial" w:hAnsi="Arial" w:cs="Arial"/>
          <w:color w:val="595959" w:themeColor="text1" w:themeTint="A6"/>
          <w:spacing w:val="-2"/>
          <w:sz w:val="2"/>
          <w:szCs w:val="2"/>
          <w:lang w:val="en-US"/>
        </w:rPr>
      </w:pPr>
      <w:r w:rsidRPr="00CF5882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>a See general notes to the ch</w:t>
      </w:r>
      <w:r w:rsidR="00547B4C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>apter “Education”, item 1 and 2</w:t>
      </w:r>
      <w:r w:rsidRPr="00CF5882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 xml:space="preserve">.  b Including branches, basic branch organisational units and branch </w:t>
      </w:r>
      <w:r w:rsidRPr="00C76167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br/>
      </w:r>
      <w:r w:rsidRPr="00CF5882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 xml:space="preserve">Ministry of National Defence; excluding foreigners.  c From the previous academic year, and in 2000 - from the calendar year.  d From the </w:t>
      </w:r>
      <w:r w:rsidRPr="00C76167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br/>
      </w:r>
      <w:r w:rsidRPr="00CF5882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 xml:space="preserve">establishments; since 2007, excluding pre-primary education in the units performing health care activities (until 2011 defined as health care </w:t>
      </w:r>
      <w:r w:rsidRPr="00C76167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br/>
      </w:r>
      <w:r w:rsidRPr="00CF5882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>popula</w:t>
      </w:r>
      <w:r w:rsidRPr="00C76167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 xml:space="preserve">tion, and in 2015 - aged 3-5.  </w:t>
      </w:r>
      <w:r w:rsidRPr="00CF5882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g Since 2012 data include health care of: the Ministry of National </w:t>
      </w:r>
      <w:proofErr w:type="spellStart"/>
      <w:r w:rsidRPr="00CF5882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Defence</w:t>
      </w:r>
      <w:proofErr w:type="spellEnd"/>
      <w:r w:rsidRPr="00CF5882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and the Ministry of Interior </w:t>
      </w:r>
      <w:r w:rsidRPr="00074C69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 xml:space="preserve">and </w:t>
      </w:r>
      <w:r w:rsidRPr="00C76167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</w:r>
      <w:r w:rsidRPr="00CF5882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nurse practice.  </w:t>
      </w:r>
      <w:proofErr w:type="spellStart"/>
      <w:r w:rsidRPr="00CF5882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i</w:t>
      </w:r>
      <w:proofErr w:type="spellEnd"/>
      <w:r w:rsidRPr="00CF5882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Including master nurses.  k Excluding day places in hospital wards; since 2008 including beds and incubators for newborns.</w:t>
      </w:r>
      <w:r w:rsidRPr="00C76167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</w:t>
      </w:r>
      <w:r w:rsidRPr="00C76167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</w:r>
      <w:r w:rsidRPr="00CF5882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performed </w:t>
      </w:r>
      <w:proofErr w:type="spellStart"/>
      <w:r w:rsidRPr="00CF5882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i</w:t>
      </w:r>
      <w:proofErr w:type="spellEnd"/>
      <w:r w:rsidRPr="00CF5882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</w:t>
      </w:r>
      <w:proofErr w:type="spellStart"/>
      <w:r w:rsidRPr="00CF5882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voivodship</w:t>
      </w:r>
      <w:proofErr w:type="spellEnd"/>
      <w:r w:rsidRPr="00CF5882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area, including outdoor events.</w:t>
      </w:r>
      <w:r w:rsidR="001A42F9" w:rsidRPr="00C76167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  <w:br w:type="page"/>
      </w:r>
    </w:p>
    <w:p w:rsidR="004847B7" w:rsidRPr="008F071F" w:rsidRDefault="004847B7" w:rsidP="004847B7">
      <w:pPr>
        <w:pStyle w:val="Nagwek1"/>
        <w:spacing w:after="40"/>
        <w:rPr>
          <w:rFonts w:ascii="Arial" w:hAnsi="Arial" w:cs="Arial"/>
          <w:spacing w:val="-2"/>
          <w:sz w:val="15"/>
          <w:szCs w:val="15"/>
          <w:lang w:val="en-US"/>
        </w:rPr>
      </w:pPr>
    </w:p>
    <w:p w:rsidR="004847B7" w:rsidRPr="008F071F" w:rsidRDefault="004847B7" w:rsidP="004847B7">
      <w:pPr>
        <w:pStyle w:val="Nagwek1"/>
        <w:spacing w:after="60"/>
        <w:rPr>
          <w:rFonts w:ascii="Arial" w:hAnsi="Arial" w:cs="Arial"/>
          <w:spacing w:val="-2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"/>
        <w:gridCol w:w="814"/>
        <w:gridCol w:w="815"/>
        <w:gridCol w:w="815"/>
        <w:gridCol w:w="4097"/>
        <w:gridCol w:w="295"/>
      </w:tblGrid>
      <w:tr w:rsidR="007F6821" w:rsidRPr="008F071F" w:rsidTr="00077B09">
        <w:trPr>
          <w:cantSplit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821" w:rsidRPr="008F071F" w:rsidRDefault="007F6821" w:rsidP="004847B7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821" w:rsidRPr="008F071F" w:rsidRDefault="007F6821" w:rsidP="004847B7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821" w:rsidRPr="008F071F" w:rsidRDefault="007F6821" w:rsidP="004847B7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2016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821" w:rsidRPr="008F071F" w:rsidRDefault="007F6821" w:rsidP="004847B7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2017</w:t>
            </w:r>
          </w:p>
        </w:tc>
        <w:tc>
          <w:tcPr>
            <w:tcW w:w="2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821" w:rsidRPr="00B8301A" w:rsidRDefault="007F6821" w:rsidP="004847B7">
            <w:pPr>
              <w:spacing w:before="120" w:after="120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SPECIFICATION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821" w:rsidRPr="00B8301A" w:rsidRDefault="007F6821" w:rsidP="004847B7">
            <w:pPr>
              <w:spacing w:before="120" w:after="120"/>
              <w:ind w:left="-57" w:right="-57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No.</w:t>
            </w:r>
          </w:p>
        </w:tc>
      </w:tr>
      <w:tr w:rsidR="004847B7" w:rsidRPr="008F071F" w:rsidTr="00077B09">
        <w:trPr>
          <w:cantSplit/>
        </w:trPr>
        <w:tc>
          <w:tcPr>
            <w:tcW w:w="4825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847B7" w:rsidRPr="00B8301A" w:rsidRDefault="004847B7" w:rsidP="00BC5F2A">
            <w:pPr>
              <w:spacing w:before="80" w:after="60" w:line="156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EDUCATION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a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(cont.)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847B7" w:rsidRPr="008F071F" w:rsidRDefault="004847B7" w:rsidP="004847B7">
            <w:pPr>
              <w:spacing w:before="60" w:after="60" w:line="15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657084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54,2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51,2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48,2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45,6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Students of higher education institutions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b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(as of 30 XI)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.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Rocznik1999"/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</w:tr>
      <w:tr w:rsidR="00657084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15,4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Graduates of higher education institutions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bc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.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Rocznik1999"/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</w:tr>
      <w:tr w:rsidR="00657084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6,5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Students of schools for adults (as of beginning of the school year)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br/>
              <w:t xml:space="preserve">   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074C69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br/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</w:tr>
      <w:tr w:rsidR="00657084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2,4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Graduates of schools for adults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</w:tr>
      <w:tr w:rsidR="00657084" w:rsidRPr="00721C11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Pre-primary education (as of beginning of the school year):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657084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47,6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48,6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53,2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56,8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places in nursery schools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.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</w:tr>
      <w:tr w:rsidR="00657084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children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e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.: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657084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47,3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46,5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52,7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55,4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nursery schools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</w:tr>
      <w:tr w:rsidR="00657084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pre-primary sections in primary schools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</w:tr>
      <w:tr w:rsidR="00657084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Children in nursery schools (as of beginning of the school year)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</w:tr>
      <w:tr w:rsidR="00657084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545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585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569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613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1000 children aged 3-6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f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657084" w:rsidRPr="00721C11" w:rsidTr="00077B09">
        <w:trPr>
          <w:cantSplit/>
        </w:trPr>
        <w:tc>
          <w:tcPr>
            <w:tcW w:w="482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7084" w:rsidRPr="00B8301A" w:rsidRDefault="00657084" w:rsidP="00657084">
            <w:pPr>
              <w:pStyle w:val="Tekstdymka"/>
              <w:spacing w:before="80" w:after="60" w:line="156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HEALTH  CARE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g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 AND  SOCIAL  WELFARE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Tekstdymka"/>
              <w:spacing w:before="80" w:after="60" w:line="15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657084" w:rsidRPr="00721C11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Medical personnel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h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(as of 31 XII):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657084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4345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4467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4539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084" w:rsidRPr="002C19FE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2C19FE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4654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doctors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</w:tr>
      <w:tr w:rsidR="00657084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1038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1006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996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084" w:rsidRPr="002C19FE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2C19FE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966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dentists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</w:tr>
      <w:tr w:rsidR="00657084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12321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12400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12428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084" w:rsidRPr="002C19FE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2C19FE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12354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nurses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i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</w:tr>
      <w:tr w:rsidR="00657084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7084" w:rsidRPr="002C19FE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657084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48,3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48,2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48,6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D6701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8D6701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48,0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Beds in general hospitals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k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(as of 31 XII) per 10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.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</w:tr>
      <w:tr w:rsidR="00657084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1986,3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2027,2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2002,2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D6701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8D6701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2013,7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4C6A11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C6A11">
              <w:rPr>
                <w:rFonts w:ascii="Arial" w:hAnsi="Arial" w:cs="Arial"/>
                <w:iCs/>
                <w:color w:val="595959" w:themeColor="text1" w:themeTint="A6"/>
                <w:spacing w:val="-3"/>
                <w:sz w:val="14"/>
                <w:szCs w:val="14"/>
                <w:lang w:val="en-GB"/>
              </w:rPr>
              <w:t xml:space="preserve">In-patients in general hospitals per 10 </w:t>
            </w:r>
            <w:proofErr w:type="spellStart"/>
            <w:r w:rsidRPr="004C6A11">
              <w:rPr>
                <w:rFonts w:ascii="Arial" w:hAnsi="Arial" w:cs="Arial"/>
                <w:iCs/>
                <w:color w:val="595959" w:themeColor="text1" w:themeTint="A6"/>
                <w:spacing w:val="-3"/>
                <w:sz w:val="14"/>
                <w:szCs w:val="14"/>
                <w:lang w:val="en-GB"/>
              </w:rPr>
              <w:t>thous</w:t>
            </w:r>
            <w:proofErr w:type="spellEnd"/>
            <w:r w:rsidRPr="004C6A11">
              <w:rPr>
                <w:rFonts w:ascii="Arial" w:hAnsi="Arial" w:cs="Arial"/>
                <w:iCs/>
                <w:color w:val="595959" w:themeColor="text1" w:themeTint="A6"/>
                <w:spacing w:val="-3"/>
                <w:sz w:val="14"/>
                <w:szCs w:val="14"/>
                <w:lang w:val="en-GB"/>
              </w:rPr>
              <w:t>. population (excluding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br/>
              <w:t xml:space="preserve">    inter-ward patient transfers)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7084" w:rsidRPr="008F071F" w:rsidRDefault="00657084" w:rsidP="00657084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13</w:t>
            </w:r>
          </w:p>
        </w:tc>
      </w:tr>
      <w:tr w:rsidR="00657084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1125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1137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1182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D6701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8D6701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1242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Out-patient departments (as of 31 XII)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14</w:t>
            </w:r>
          </w:p>
        </w:tc>
      </w:tr>
      <w:tr w:rsidR="00657084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639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655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714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Generally available pharmacies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(as of 31 XII)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15</w:t>
            </w:r>
          </w:p>
        </w:tc>
      </w:tr>
      <w:tr w:rsidR="00657084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3332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3248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3040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2982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Population (as of 31 XII) per 1 generally available pharmacy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16</w:t>
            </w:r>
          </w:p>
        </w:tc>
      </w:tr>
      <w:tr w:rsidR="00657084" w:rsidRPr="00721C11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Consultations provided within the scope of out-patient health care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657084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capita: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657084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4381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8F4381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6,9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medical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</w:t>
            </w:r>
          </w:p>
        </w:tc>
      </w:tr>
      <w:tr w:rsidR="00657084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4381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8F4381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0,9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dental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</w:tr>
      <w:tr w:rsidR="00657084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47,7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57,1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65,6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084" w:rsidRPr="008F4381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8F4381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76,4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ind w:left="215" w:hanging="215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Children in nurseries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l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and children’s clubs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(as of 31 XII) per 1000 children up to age 3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m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7084" w:rsidRPr="008F071F" w:rsidRDefault="00657084" w:rsidP="00657084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</w:tr>
      <w:tr w:rsidR="00657084" w:rsidRPr="008F071F" w:rsidTr="00077B09">
        <w:trPr>
          <w:cantSplit/>
        </w:trPr>
        <w:tc>
          <w:tcPr>
            <w:tcW w:w="482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7084" w:rsidRPr="00B8301A" w:rsidRDefault="00657084" w:rsidP="00657084">
            <w:pPr>
              <w:pStyle w:val="Tekstdymka"/>
              <w:spacing w:before="80" w:after="60" w:line="156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CULTURE.  TOURISM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Tekstdymka"/>
              <w:spacing w:before="80" w:after="60" w:line="15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657084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A81050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81050">
              <w:rPr>
                <w:rFonts w:ascii="Arial" w:hAnsi="Arial" w:cs="Arial"/>
                <w:sz w:val="14"/>
                <w:szCs w:val="14"/>
                <w:lang w:val="en-GB"/>
              </w:rPr>
              <w:t>674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Public libraries (including branches; as of 31 XII)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</w:tr>
      <w:tr w:rsidR="00657084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A81050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 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657084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4072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4050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4025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A81050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81050">
              <w:rPr>
                <w:rFonts w:ascii="Arial" w:hAnsi="Arial" w:cs="Arial"/>
                <w:sz w:val="14"/>
                <w:szCs w:val="14"/>
                <w:lang w:val="en-GB"/>
              </w:rPr>
              <w:t>4001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Public library collections (as of 31 XII) per 1000 population in vol.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</w:tr>
      <w:tr w:rsidR="00657084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A81050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81050">
              <w:rPr>
                <w:rFonts w:ascii="Arial" w:hAnsi="Arial" w:cs="Arial"/>
                <w:sz w:val="14"/>
                <w:szCs w:val="14"/>
                <w:lang w:val="en-GB"/>
              </w:rPr>
              <w:t>151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Public library borrowers per 1000 population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</w:tr>
      <w:tr w:rsidR="00657084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A81050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657084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A81050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81050">
              <w:rPr>
                <w:rFonts w:ascii="Arial" w:hAnsi="Arial" w:cs="Arial"/>
                <w:sz w:val="14"/>
                <w:szCs w:val="14"/>
                <w:lang w:val="en-GB"/>
              </w:rPr>
              <w:t>19,4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Public library loans in vol.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n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per borrower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23</w:t>
            </w:r>
          </w:p>
        </w:tc>
      </w:tr>
      <w:tr w:rsidR="00657084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A81050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Seats in theatres and music institutions (as of 31 XII) per 1000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24</w:t>
            </w:r>
          </w:p>
        </w:tc>
      </w:tr>
      <w:tr w:rsidR="00657084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A81050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81050">
              <w:rPr>
                <w:rFonts w:ascii="Arial" w:hAnsi="Arial" w:cs="Arial"/>
                <w:sz w:val="14"/>
                <w:szCs w:val="14"/>
                <w:lang w:val="en-GB"/>
              </w:rPr>
              <w:t>0,7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population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657084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A81050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 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657084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A81050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81050">
              <w:rPr>
                <w:rFonts w:ascii="Arial" w:hAnsi="Arial" w:cs="Arial"/>
                <w:sz w:val="14"/>
                <w:szCs w:val="14"/>
                <w:lang w:val="en-GB"/>
              </w:rPr>
              <w:t>96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Audience in theatres and music institutions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o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per 1000 population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25</w:t>
            </w:r>
          </w:p>
        </w:tc>
      </w:tr>
      <w:tr w:rsidR="00657084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A81050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81050">
              <w:rPr>
                <w:rFonts w:ascii="Arial" w:hAnsi="Arial" w:cs="Arial"/>
                <w:sz w:val="14"/>
                <w:szCs w:val="14"/>
                <w:lang w:val="en-GB"/>
              </w:rPr>
              <w:t>57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Museums with branches (as of 31 XII)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26</w:t>
            </w:r>
          </w:p>
        </w:tc>
      </w:tr>
      <w:tr w:rsidR="00657084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669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686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8F071F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662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A81050" w:rsidRDefault="00657084" w:rsidP="00657084">
            <w:pPr>
              <w:spacing w:before="20" w:line="160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81050">
              <w:rPr>
                <w:rFonts w:ascii="Arial" w:hAnsi="Arial" w:cs="Arial"/>
                <w:sz w:val="14"/>
                <w:szCs w:val="14"/>
                <w:lang w:val="en-GB"/>
              </w:rPr>
              <w:t>610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7084" w:rsidRPr="00B8301A" w:rsidRDefault="00657084" w:rsidP="00657084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Museum and exhibition visitors per 1000 population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7084" w:rsidRPr="008F071F" w:rsidRDefault="00657084" w:rsidP="00657084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27</w:t>
            </w:r>
          </w:p>
        </w:tc>
      </w:tr>
    </w:tbl>
    <w:p w:rsidR="006B1D4F" w:rsidRDefault="006B1D4F" w:rsidP="00C76167">
      <w:pPr>
        <w:spacing w:before="120"/>
        <w:jc w:val="both"/>
        <w:rPr>
          <w:rFonts w:ascii="Arial" w:hAnsi="Arial" w:cs="Arial"/>
          <w:iCs/>
          <w:spacing w:val="-2"/>
          <w:sz w:val="12"/>
          <w:szCs w:val="12"/>
        </w:rPr>
      </w:pPr>
      <w:r w:rsidRPr="006B1D4F">
        <w:rPr>
          <w:rFonts w:ascii="Arial" w:hAnsi="Arial" w:cs="Arial"/>
          <w:iCs/>
          <w:spacing w:val="-2"/>
          <w:sz w:val="12"/>
          <w:szCs w:val="12"/>
        </w:rPr>
        <w:t>organizacyjnymi oraz zamiejscowymi ośrodkami dydaktycznymi szkół mających siedzibę jednostki macierzystej poza województwem</w:t>
      </w:r>
      <w:r w:rsidRPr="006B1D4F">
        <w:rPr>
          <w:rFonts w:ascii="Arial" w:hAnsi="Arial" w:cs="Arial"/>
          <w:iCs/>
          <w:spacing w:val="-2"/>
          <w:sz w:val="12"/>
          <w:szCs w:val="12"/>
        </w:rPr>
        <w:br/>
        <w:t>kalendarzowego.  d Z poprzedniego roku szkolnego.  e Od 2008 r. łącznie z - nieuwzględnionymi w podziale według rodzaju placówek - zespołami</w:t>
      </w:r>
      <w:r w:rsidRPr="006B1D4F">
        <w:rPr>
          <w:rFonts w:ascii="Arial" w:hAnsi="Arial" w:cs="Arial"/>
          <w:iCs/>
          <w:spacing w:val="-2"/>
          <w:sz w:val="12"/>
          <w:szCs w:val="12"/>
        </w:rPr>
        <w:br/>
        <w:t xml:space="preserve">leczniczą (do 2011 r. określanych jako zakłady opieki zdrowotnej).  f W 2014 r. do przeliczeń wskaźnika użyto liczbę dzieci w grupie 3-6 lat </w:t>
      </w:r>
      <w:r w:rsidRPr="006B1D4F">
        <w:rPr>
          <w:rFonts w:ascii="Arial" w:hAnsi="Arial" w:cs="Arial"/>
          <w:iCs/>
          <w:spacing w:val="-2"/>
          <w:sz w:val="12"/>
          <w:szCs w:val="12"/>
        </w:rPr>
        <w:br/>
        <w:t>i spraw wewnętrznych i administracji.  h Od 2005 r. pracujący bezpośrednio z pacjentem; od 2006 r. łącznie z osobami, dla których głównym</w:t>
      </w:r>
      <w:r w:rsidRPr="006B1D4F">
        <w:rPr>
          <w:rFonts w:ascii="Arial" w:hAnsi="Arial" w:cs="Arial"/>
          <w:iCs/>
          <w:spacing w:val="-2"/>
          <w:sz w:val="12"/>
          <w:szCs w:val="12"/>
        </w:rPr>
        <w:br/>
        <w:t>od 2008 r. łącznie z łóżkami i inkubatorami dla noworodków.  l Łącznie z oddziałami żłobkowymi.  m Do 2010 r. bez klubów dziecięcych. n Od</w:t>
      </w:r>
      <w:r w:rsidRPr="006B1D4F">
        <w:rPr>
          <w:rFonts w:ascii="Arial" w:hAnsi="Arial" w:cs="Arial"/>
          <w:iCs/>
          <w:spacing w:val="-2"/>
          <w:sz w:val="12"/>
          <w:szCs w:val="12"/>
        </w:rPr>
        <w:br/>
        <w:t>organizowanymi w plenerze.</w:t>
      </w:r>
    </w:p>
    <w:p w:rsidR="00382B73" w:rsidRPr="001E455E" w:rsidRDefault="00382B73" w:rsidP="006B1D4F">
      <w:pPr>
        <w:jc w:val="both"/>
        <w:rPr>
          <w:rFonts w:ascii="Arial" w:hAnsi="Arial" w:cs="Arial"/>
          <w:iCs/>
          <w:spacing w:val="-2"/>
          <w:sz w:val="4"/>
          <w:szCs w:val="4"/>
        </w:rPr>
      </w:pPr>
    </w:p>
    <w:p w:rsidR="00314687" w:rsidRPr="00074C69" w:rsidRDefault="0030296F" w:rsidP="0030296F">
      <w:pPr>
        <w:spacing w:after="160" w:line="259" w:lineRule="auto"/>
        <w:jc w:val="both"/>
        <w:rPr>
          <w:rFonts w:ascii="Arial" w:hAnsi="Arial" w:cs="Arial"/>
          <w:iCs/>
          <w:color w:val="595959" w:themeColor="text1" w:themeTint="A6"/>
          <w:spacing w:val="-2"/>
          <w:sz w:val="10"/>
          <w:szCs w:val="10"/>
        </w:rPr>
      </w:pPr>
      <w:r w:rsidRPr="0030296F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 xml:space="preserve">teaching centres of higher education institutions seated outside the territory of </w:t>
      </w:r>
      <w:proofErr w:type="spellStart"/>
      <w:r w:rsidRPr="0030296F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>Podkarpackie</w:t>
      </w:r>
      <w:proofErr w:type="spellEnd"/>
      <w:r w:rsidRPr="0030296F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 xml:space="preserve"> </w:t>
      </w:r>
      <w:proofErr w:type="spellStart"/>
      <w:r w:rsidRPr="0030296F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>Voivodship</w:t>
      </w:r>
      <w:proofErr w:type="spellEnd"/>
      <w:r w:rsidRPr="0030296F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>; excluding higher schools of the</w:t>
      </w:r>
      <w:r w:rsidRPr="00074C69">
        <w:rPr>
          <w:rFonts w:ascii="Arial" w:eastAsia="Calibri" w:hAnsi="Arial" w:cs="Arial"/>
          <w:iCs/>
          <w:color w:val="595959" w:themeColor="text1" w:themeTint="A6"/>
          <w:sz w:val="12"/>
          <w:szCs w:val="12"/>
          <w:lang w:val="en-GB" w:eastAsia="en-US"/>
        </w:rPr>
        <w:br/>
      </w:r>
      <w:r w:rsidRPr="0030296F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>previous school year.  e Since 2008,  including pre-primary education groups and pre-primary points not listed in division by type of</w:t>
      </w:r>
      <w:r w:rsidRPr="0030296F">
        <w:rPr>
          <w:rFonts w:ascii="Arial" w:eastAsia="Calibri" w:hAnsi="Arial" w:cs="Arial"/>
          <w:iCs/>
          <w:color w:val="595959" w:themeColor="text1" w:themeTint="A6"/>
          <w:sz w:val="12"/>
          <w:szCs w:val="12"/>
          <w:lang w:val="en-US" w:eastAsia="en-US"/>
        </w:rPr>
        <w:br/>
      </w:r>
      <w:r w:rsidRPr="0030296F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>institution).  f In 2014, the rate was calculated using the number of children aged 3-6 in the population aged 3-5 and in half of the 6-year old</w:t>
      </w:r>
      <w:r w:rsidRPr="0030296F">
        <w:rPr>
          <w:rFonts w:ascii="Arial" w:eastAsia="Calibri" w:hAnsi="Arial" w:cs="Arial"/>
          <w:iCs/>
          <w:color w:val="595959" w:themeColor="text1" w:themeTint="A6"/>
          <w:sz w:val="12"/>
          <w:szCs w:val="12"/>
          <w:lang w:val="en-US" w:eastAsia="en-US"/>
        </w:rPr>
        <w:br/>
      </w:r>
      <w:r w:rsidRPr="00074C69">
        <w:rPr>
          <w:rFonts w:ascii="Arial" w:eastAsia="Calibri" w:hAnsi="Arial" w:cs="Arial"/>
          <w:iCs/>
          <w:color w:val="595959" w:themeColor="text1" w:themeTint="A6"/>
          <w:sz w:val="12"/>
          <w:szCs w:val="12"/>
          <w:lang w:val="en-GB" w:eastAsia="en-US"/>
        </w:rPr>
        <w:t>Administration</w:t>
      </w:r>
      <w:r w:rsidRPr="0030296F">
        <w:rPr>
          <w:rFonts w:ascii="Arial" w:eastAsia="Calibri" w:hAnsi="Arial" w:cs="Arial"/>
          <w:iCs/>
          <w:color w:val="595959" w:themeColor="text1" w:themeTint="A6"/>
          <w:sz w:val="12"/>
          <w:szCs w:val="12"/>
          <w:lang w:val="en-US" w:eastAsia="en-US"/>
        </w:rPr>
        <w:t xml:space="preserve">.  h Since 2005 working directly with a patient; since 2006 including persons for whom the primary workplace is a medical and </w:t>
      </w:r>
      <w:r w:rsidRPr="0030296F">
        <w:rPr>
          <w:rFonts w:ascii="Arial" w:eastAsia="Calibri" w:hAnsi="Arial" w:cs="Arial"/>
          <w:iCs/>
          <w:color w:val="595959" w:themeColor="text1" w:themeTint="A6"/>
          <w:sz w:val="12"/>
          <w:szCs w:val="12"/>
          <w:lang w:val="en-US" w:eastAsia="en-US"/>
        </w:rPr>
        <w:br/>
        <w:t xml:space="preserve">l Including nursery wards.  m Until 2010 excluding children's clubs.  n Since 2015 including interlibrary lending.  </w:t>
      </w:r>
      <w:r w:rsidRPr="00074C69">
        <w:rPr>
          <w:rFonts w:ascii="Arial" w:eastAsia="Calibri" w:hAnsi="Arial" w:cs="Arial"/>
          <w:iCs/>
          <w:color w:val="595959" w:themeColor="text1" w:themeTint="A6"/>
          <w:sz w:val="12"/>
          <w:szCs w:val="12"/>
          <w:lang w:eastAsia="en-US"/>
        </w:rPr>
        <w:t>o Data concern activity</w:t>
      </w:r>
      <w:r w:rsidRPr="00074C69">
        <w:rPr>
          <w:rFonts w:ascii="Arial" w:eastAsia="Calibri" w:hAnsi="Arial" w:cs="Arial"/>
          <w:iCs/>
          <w:color w:val="595959" w:themeColor="text1" w:themeTint="A6"/>
          <w:sz w:val="12"/>
          <w:szCs w:val="12"/>
          <w:lang w:eastAsia="en-US"/>
        </w:rPr>
        <w:br/>
      </w:r>
      <w:r w:rsidR="00314687" w:rsidRPr="00074C69">
        <w:rPr>
          <w:rFonts w:ascii="Arial" w:hAnsi="Arial" w:cs="Arial"/>
          <w:iCs/>
          <w:color w:val="595959" w:themeColor="text1" w:themeTint="A6"/>
          <w:spacing w:val="-2"/>
          <w:sz w:val="10"/>
          <w:szCs w:val="10"/>
        </w:rPr>
        <w:br w:type="page"/>
      </w:r>
    </w:p>
    <w:p w:rsidR="007F6CE5" w:rsidRPr="00074C69" w:rsidRDefault="007F6CE5" w:rsidP="007F6CE5">
      <w:pPr>
        <w:pStyle w:val="Nagwek1"/>
        <w:spacing w:after="40"/>
        <w:rPr>
          <w:rFonts w:ascii="Arial" w:hAnsi="Arial" w:cs="Arial"/>
          <w:spacing w:val="-2"/>
          <w:sz w:val="15"/>
          <w:szCs w:val="15"/>
        </w:rPr>
      </w:pPr>
      <w:r w:rsidRPr="00074C69">
        <w:rPr>
          <w:rFonts w:ascii="Arial" w:hAnsi="Arial" w:cs="Arial"/>
          <w:spacing w:val="-2"/>
          <w:sz w:val="15"/>
          <w:szCs w:val="15"/>
        </w:rPr>
        <w:lastRenderedPageBreak/>
        <w:t>I</w:t>
      </w:r>
      <w:r w:rsidR="001721C8">
        <w:rPr>
          <w:rFonts w:ascii="Arial" w:hAnsi="Arial" w:cs="Arial"/>
          <w:spacing w:val="-2"/>
          <w:sz w:val="15"/>
          <w:szCs w:val="15"/>
        </w:rPr>
        <w:t>I</w:t>
      </w:r>
      <w:r w:rsidRPr="00074C69">
        <w:rPr>
          <w:rFonts w:ascii="Arial" w:hAnsi="Arial" w:cs="Arial"/>
          <w:spacing w:val="-2"/>
          <w:sz w:val="15"/>
          <w:szCs w:val="15"/>
        </w:rPr>
        <w:t xml:space="preserve">. </w:t>
      </w:r>
      <w:r w:rsidR="00721C11">
        <w:rPr>
          <w:rFonts w:ascii="Arial" w:hAnsi="Arial" w:cs="Arial"/>
          <w:spacing w:val="-2"/>
          <w:sz w:val="15"/>
          <w:szCs w:val="15"/>
        </w:rPr>
        <w:t xml:space="preserve">   </w:t>
      </w:r>
      <w:r w:rsidRPr="00074C69">
        <w:rPr>
          <w:rFonts w:ascii="Arial" w:hAnsi="Arial" w:cs="Arial"/>
          <w:spacing w:val="-2"/>
          <w:sz w:val="15"/>
          <w:szCs w:val="15"/>
        </w:rPr>
        <w:t>WAŻNIEJSZE  DANE  O  WOJEWÓDZTWIE (cd.)</w:t>
      </w:r>
    </w:p>
    <w:p w:rsidR="007F6CE5" w:rsidRPr="00B8301A" w:rsidRDefault="00721C11" w:rsidP="007F6CE5">
      <w:pPr>
        <w:pStyle w:val="Rocznik1999"/>
        <w:spacing w:after="60"/>
        <w:ind w:left="142"/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</w:pPr>
      <w:r w:rsidRPr="00721C11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 xml:space="preserve">   </w:t>
      </w:r>
      <w:r w:rsidR="007F6CE5" w:rsidRPr="00B8301A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  <w:t>MAJOR  DATA  ON  THE  VOIVODSHIP (cont.)</w:t>
      </w: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"/>
        <w:gridCol w:w="4249"/>
        <w:gridCol w:w="779"/>
        <w:gridCol w:w="779"/>
        <w:gridCol w:w="779"/>
        <w:gridCol w:w="780"/>
      </w:tblGrid>
      <w:tr w:rsidR="0089125F" w:rsidRPr="008F071F" w:rsidTr="00077B09">
        <w:trPr>
          <w:cantSplit/>
        </w:trPr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Lp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.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" w:hAnsi="Arial" w:cs="Arial"/>
                <w:b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WYSZCZEGÓLNIENIE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7F6821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</w:t>
            </w:r>
            <w:r w:rsidR="007F6821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</w:t>
            </w:r>
          </w:p>
        </w:tc>
      </w:tr>
      <w:tr w:rsidR="0089125F" w:rsidRPr="008F071F" w:rsidTr="00077B09">
        <w:trPr>
          <w:cantSplit/>
        </w:trPr>
        <w:tc>
          <w:tcPr>
            <w:tcW w:w="185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125F" w:rsidRPr="008F071F" w:rsidRDefault="0089125F" w:rsidP="0089125F">
            <w:pPr>
              <w:spacing w:before="80" w:after="60" w:line="162" w:lineRule="exact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815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125F" w:rsidRPr="008F071F" w:rsidRDefault="0089125F" w:rsidP="0089125F">
            <w:pPr>
              <w:spacing w:before="80" w:after="60" w:line="162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KULTURA.  TURYSTYKA  (dok.)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Rocznik1999"/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Kina stałe (stan w dniu 31 XII)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liczbytab"/>
              <w:spacing w:before="20" w:line="160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44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liczbytab"/>
              <w:spacing w:before="20" w:line="160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39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Rocznik1999"/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ind w:right="-113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Miejsca na widowni w kinach stałych (stan w dniu 31 XII)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 xml:space="preserve">   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5,9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Widzowie w kinach stałych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268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316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424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519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Abonenci (stan w dniu 31 XII) na 1000 ludności: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074C69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radiowi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101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telewizyjni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96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Baza noclegowa turystyki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(stan w dniu 31 VII)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354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312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498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tym hotele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117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Miejsca noclegowe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a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(stan w dniu 31 VII) na 10 tys.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102,7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87,9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106,1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119,8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Korzystający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a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z noclegów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268,7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260,6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327,7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367,4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80" w:after="60" w:line="162" w:lineRule="exact"/>
              <w:ind w:left="0" w:firstLine="0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815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F6821" w:rsidRPr="008F071F" w:rsidRDefault="007F6821" w:rsidP="007F6821">
            <w:pPr>
              <w:tabs>
                <w:tab w:val="left" w:leader="dot" w:pos="3832"/>
              </w:tabs>
              <w:spacing w:before="80" w:after="60" w:line="162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ROLNICTWO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b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 I  LEŚNICTWO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Użytki rolne (stan w czerwcu)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cd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w tys. ha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904,7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752,8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609,6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584,1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tym w dobrej kulturze rolnej w %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x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x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92,6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95,6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Powierzchnia zasiewów (stan w czerwcu)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de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w tys. ha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505,0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412,0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296,3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307,3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 tym w %: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zboża podstawowe (łącznie z mieszankami zbożowymi)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57,0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66,0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68,3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64,2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firstLineChars="300" w:firstLine="414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tym: pszenica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27,0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31,1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30,3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left="754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 xml:space="preserve">  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żyto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liczbytab"/>
              <w:spacing w:before="20" w:line="164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9,9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4,6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ziemniaki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liczbytab"/>
              <w:spacing w:before="20" w:line="164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8,4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buraki cukrowe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liczbytab"/>
              <w:spacing w:before="20" w:line="164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1,2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Zbiory w tys. t:  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zboża podstawowe (łącznie z mieszankami zbożowymi)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730,3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783,5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646,5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589,9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tym:  pszenica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380,9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394,2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352,9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311,7</w:t>
            </w:r>
          </w:p>
        </w:tc>
      </w:tr>
      <w:tr w:rsidR="007F6821" w:rsidRPr="008F071F" w:rsidTr="00077B09">
        <w:trPr>
          <w:cantSplit/>
          <w:trHeight w:val="57"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pos="3969"/>
              </w:tabs>
              <w:spacing w:before="20" w:line="164" w:lineRule="exact"/>
              <w:ind w:left="754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żyto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101,8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60,5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35,3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ziemniaki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f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1681,4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875,9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646,0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490,1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buraki cukrowe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251,8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259,4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174,3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212,7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Plony z 1 ha w </w:t>
            </w: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dt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074C69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zboża podstawowe (łącznie z mieszankami zbożowymi)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25,4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28,8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29,9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tym:  pszenica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27,9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30,7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33,4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left="754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żyto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24,3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24,8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ziemniaki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f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188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217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190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buraki cukrowe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307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348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563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Zwierzęta gospodarskie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d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(stan w czerwcu):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074C69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bydło: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sztuk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289,0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177,6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113,8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96,7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na 100 ha użytków rolnych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c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w szt.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31,9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23,6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16,6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right="-57"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trzoda chlewna (w latach 2000-2009 oraz 2011-2013 – stan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 xml:space="preserve">        w końcu lipca):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074C69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30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sztuk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384,6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368,4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296,3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175,1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31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na 100 ha użytków rolnych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c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w szt.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42,5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48,9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48,6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30,0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Produkcja na 1 ha użytków rolnych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c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074C69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32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żywca rzeźnego w przeliczeniu na mięso (łącznie z tłuszczami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074C69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i podrobami)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g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w kg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106,2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135,9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146,9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140,5</w:t>
            </w:r>
          </w:p>
        </w:tc>
      </w:tr>
      <w:tr w:rsidR="007F6821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33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6821" w:rsidRPr="008F071F" w:rsidRDefault="007F6821" w:rsidP="007F6821">
            <w:pPr>
              <w:tabs>
                <w:tab w:val="left" w:leader="dot" w:pos="4082"/>
              </w:tabs>
              <w:spacing w:before="20" w:line="16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mleka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krowiego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 xml:space="preserve"> w l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pStyle w:val="Tekstpodstawowy"/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762,6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612,0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446,0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821" w:rsidRPr="008F071F" w:rsidRDefault="007F6821" w:rsidP="007F6821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419,9</w:t>
            </w:r>
          </w:p>
        </w:tc>
      </w:tr>
    </w:tbl>
    <w:p w:rsidR="00BB5136" w:rsidRPr="008F071F" w:rsidRDefault="00BB5136" w:rsidP="00BB5136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4"/>
          <w:szCs w:val="4"/>
        </w:rPr>
      </w:pPr>
      <w:r w:rsidRPr="008F071F">
        <w:rPr>
          <w:rFonts w:ascii="Arial" w:hAnsi="Arial" w:cs="Arial"/>
          <w:iCs/>
          <w:sz w:val="12"/>
          <w:szCs w:val="12"/>
        </w:rPr>
        <w:t xml:space="preserve">   a</w:t>
      </w:r>
      <w:r w:rsidRPr="008F071F">
        <w:rPr>
          <w:rFonts w:ascii="Arial" w:hAnsi="Arial" w:cs="Arial"/>
          <w:sz w:val="12"/>
          <w:szCs w:val="12"/>
        </w:rPr>
        <w:t xml:space="preserve">  Od 2011 r. dotyczy obiektów posiadających 10 i więcej miejsc noclegowych. Dane </w:t>
      </w:r>
      <w:r w:rsidR="004E77B1">
        <w:rPr>
          <w:rFonts w:ascii="Arial" w:hAnsi="Arial" w:cs="Arial"/>
          <w:sz w:val="12"/>
          <w:szCs w:val="12"/>
        </w:rPr>
        <w:t>od</w:t>
      </w:r>
      <w:r w:rsidRPr="008F071F">
        <w:rPr>
          <w:rFonts w:ascii="Arial" w:hAnsi="Arial" w:cs="Arial"/>
          <w:sz w:val="12"/>
          <w:szCs w:val="12"/>
        </w:rPr>
        <w:t xml:space="preserve"> 2016 r. opracowano z uwzględnieniem imputacji dla </w:t>
      </w:r>
      <w:r w:rsidRPr="008F071F">
        <w:rPr>
          <w:rFonts w:ascii="Arial" w:hAnsi="Arial" w:cs="Arial"/>
          <w:sz w:val="12"/>
          <w:szCs w:val="12"/>
        </w:rPr>
        <w:br/>
        <w:t xml:space="preserve">użytków rolnych nieprowadzących działalności rolniczej oraz gruntów posiadaczy poniżej 1 ha użytków rolnych prowadzących działalność </w:t>
      </w:r>
      <w:r w:rsidRPr="008F071F">
        <w:rPr>
          <w:rFonts w:ascii="Arial" w:hAnsi="Arial" w:cs="Arial"/>
          <w:sz w:val="12"/>
          <w:szCs w:val="12"/>
        </w:rPr>
        <w:br/>
        <w:t xml:space="preserve">oraz upraw na przyoranie (nawozy zielone). </w:t>
      </w:r>
      <w:r w:rsidRPr="008F071F">
        <w:rPr>
          <w:rFonts w:ascii="Arial" w:hAnsi="Arial" w:cs="Arial"/>
          <w:iCs/>
          <w:sz w:val="12"/>
          <w:szCs w:val="12"/>
        </w:rPr>
        <w:t>f</w:t>
      </w:r>
      <w:r w:rsidRPr="008F071F">
        <w:rPr>
          <w:rFonts w:ascii="Arial" w:hAnsi="Arial" w:cs="Arial"/>
          <w:sz w:val="12"/>
          <w:szCs w:val="12"/>
        </w:rPr>
        <w:t xml:space="preserve"> Od 2010 r. bez ogrodów przydomowych. g Dotyczy mięsa: wołowego, cielęcego, wieprzowego </w:t>
      </w:r>
      <w:r w:rsidRPr="008F071F">
        <w:rPr>
          <w:rFonts w:ascii="Arial" w:hAnsi="Arial" w:cs="Arial"/>
          <w:sz w:val="12"/>
          <w:szCs w:val="12"/>
        </w:rPr>
        <w:br/>
      </w:r>
    </w:p>
    <w:p w:rsidR="007F6CE5" w:rsidRPr="00B8301A" w:rsidRDefault="00BB5136" w:rsidP="00BB5136">
      <w:pPr>
        <w:pStyle w:val="Notkapol"/>
        <w:ind w:firstLine="0"/>
        <w:rPr>
          <w:rFonts w:cs="Arial"/>
          <w:color w:val="595959" w:themeColor="text1" w:themeTint="A6"/>
          <w:spacing w:val="-2"/>
          <w:sz w:val="15"/>
          <w:szCs w:val="15"/>
          <w:lang w:val="en-US"/>
        </w:rPr>
      </w:pPr>
      <w:r w:rsidRPr="00074C69">
        <w:rPr>
          <w:rFonts w:cs="Arial"/>
          <w:iCs/>
          <w:color w:val="595959" w:themeColor="text1" w:themeTint="A6"/>
          <w:sz w:val="12"/>
          <w:szCs w:val="12"/>
        </w:rPr>
        <w:t xml:space="preserve">   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US"/>
        </w:rPr>
        <w:t xml:space="preserve">a Since 2011 concern establishments 10 and more bed places. </w:t>
      </w:r>
      <w:r w:rsidRPr="00074C69">
        <w:rPr>
          <w:rFonts w:cs="Arial"/>
          <w:iCs/>
          <w:color w:val="595959" w:themeColor="text1" w:themeTint="A6"/>
          <w:sz w:val="12"/>
          <w:szCs w:val="12"/>
          <w:lang w:val="en-GB"/>
        </w:rPr>
        <w:t xml:space="preserve">Data </w:t>
      </w:r>
      <w:r w:rsidR="004E77B1" w:rsidRPr="00074C69">
        <w:rPr>
          <w:rFonts w:cs="Arial"/>
          <w:iCs/>
          <w:color w:val="595959" w:themeColor="text1" w:themeTint="A6"/>
          <w:sz w:val="12"/>
          <w:szCs w:val="12"/>
          <w:lang w:val="en-GB"/>
        </w:rPr>
        <w:t>sice</w:t>
      </w:r>
      <w:r w:rsidRPr="00074C69">
        <w:rPr>
          <w:rFonts w:cs="Arial"/>
          <w:iCs/>
          <w:color w:val="595959" w:themeColor="text1" w:themeTint="A6"/>
          <w:sz w:val="12"/>
          <w:szCs w:val="12"/>
          <w:lang w:val="en-GB"/>
        </w:rPr>
        <w:t xml:space="preserve"> 2016 were compiled with consideration imputation for units, which 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US"/>
        </w:rPr>
        <w:br/>
        <w:t xml:space="preserve">of agricultural land who do not conduct agricultural activities and  owners of less than 1 ha of agricultural land who conduct agricultural activities 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US"/>
        </w:rPr>
        <w:br/>
        <w:t xml:space="preserve">for ploughing (green fertilizers). f Since 2010 excluding kitchen gardens. g Concerns meat: beef, veal, pork, mutton, horseflesh, poultry, goat, 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US"/>
        </w:rPr>
        <w:br/>
      </w:r>
      <w:r w:rsidR="007F6CE5" w:rsidRPr="00B8301A">
        <w:rPr>
          <w:rFonts w:cs="Arial"/>
          <w:color w:val="595959" w:themeColor="text1" w:themeTint="A6"/>
          <w:spacing w:val="-2"/>
          <w:sz w:val="15"/>
          <w:szCs w:val="15"/>
          <w:lang w:val="en-US"/>
        </w:rPr>
        <w:br w:type="page"/>
      </w:r>
    </w:p>
    <w:p w:rsidR="007F6CE5" w:rsidRPr="008F071F" w:rsidRDefault="007F6CE5" w:rsidP="007F6CE5">
      <w:pPr>
        <w:pStyle w:val="Nagwek1"/>
        <w:spacing w:after="40"/>
        <w:rPr>
          <w:rFonts w:ascii="Arial" w:hAnsi="Arial" w:cs="Arial"/>
          <w:spacing w:val="-2"/>
          <w:sz w:val="15"/>
          <w:szCs w:val="15"/>
          <w:lang w:val="en-US"/>
        </w:rPr>
      </w:pPr>
    </w:p>
    <w:p w:rsidR="007F6CE5" w:rsidRPr="008F071F" w:rsidRDefault="007F6CE5" w:rsidP="007F6CE5">
      <w:pPr>
        <w:pStyle w:val="Nagwek1"/>
        <w:spacing w:after="60"/>
        <w:rPr>
          <w:rFonts w:ascii="Arial" w:hAnsi="Arial" w:cs="Arial"/>
          <w:spacing w:val="-2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"/>
        <w:gridCol w:w="814"/>
        <w:gridCol w:w="815"/>
        <w:gridCol w:w="815"/>
        <w:gridCol w:w="4097"/>
        <w:gridCol w:w="295"/>
      </w:tblGrid>
      <w:tr w:rsidR="007F6821" w:rsidRPr="008F071F" w:rsidTr="00077B09">
        <w:trPr>
          <w:cantSplit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821" w:rsidRPr="008F071F" w:rsidRDefault="007F6821" w:rsidP="00EE15E6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821" w:rsidRPr="008F071F" w:rsidRDefault="007F6821" w:rsidP="00792866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821" w:rsidRPr="008F071F" w:rsidRDefault="007F6821" w:rsidP="00EE15E6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2016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821" w:rsidRPr="008F071F" w:rsidRDefault="007F6821" w:rsidP="00EE15E6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2017</w:t>
            </w:r>
          </w:p>
        </w:tc>
        <w:tc>
          <w:tcPr>
            <w:tcW w:w="2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821" w:rsidRPr="00B8301A" w:rsidRDefault="007F6821" w:rsidP="00EE15E6">
            <w:pPr>
              <w:spacing w:before="120" w:after="120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SPECIFICATION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821" w:rsidRPr="00B8301A" w:rsidRDefault="007F6821" w:rsidP="00EE15E6">
            <w:pPr>
              <w:spacing w:before="120" w:after="120"/>
              <w:ind w:left="-57" w:right="-57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No.</w:t>
            </w:r>
          </w:p>
        </w:tc>
      </w:tr>
      <w:tr w:rsidR="00C94138" w:rsidRPr="008F071F" w:rsidTr="00077B09">
        <w:trPr>
          <w:cantSplit/>
        </w:trPr>
        <w:tc>
          <w:tcPr>
            <w:tcW w:w="4825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E15E6" w:rsidRPr="00B8301A" w:rsidRDefault="00EE15E6" w:rsidP="00EE15E6">
            <w:pPr>
              <w:spacing w:before="80" w:after="60" w:line="162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CULTURE.  TOURISM  (cont.)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E15E6" w:rsidRPr="008F071F" w:rsidRDefault="00EE15E6" w:rsidP="00EE15E6">
            <w:pPr>
              <w:spacing w:before="60" w:after="60" w:line="162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504758" w:rsidRPr="00504758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z w:val="14"/>
                <w:szCs w:val="14"/>
                <w:lang w:val="en-GB"/>
              </w:rPr>
              <w:t>31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Fixed cinemas (as of 31 XII)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504758" w:rsidRDefault="00504758" w:rsidP="00504758">
            <w:pPr>
              <w:pStyle w:val="Rocznik1999"/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</w:tr>
      <w:tr w:rsidR="00504758" w:rsidRPr="00504758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z w:val="14"/>
                <w:szCs w:val="14"/>
                <w:lang w:val="en-GB"/>
              </w:rPr>
              <w:t>7,0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br/>
              <w:t xml:space="preserve">Seats in fixed cinemas (as of 31 XII) per 1000 population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04758" w:rsidRPr="00504758" w:rsidRDefault="00504758" w:rsidP="00504758">
            <w:pPr>
              <w:pStyle w:val="Rocznik1999"/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</w:tr>
      <w:tr w:rsidR="00504758" w:rsidRPr="00504758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631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711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836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z w:val="14"/>
                <w:szCs w:val="14"/>
                <w:lang w:val="en-GB"/>
              </w:rPr>
              <w:t>945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Audience in fixed cinemas per 1000 population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504758" w:rsidRDefault="00504758" w:rsidP="00504758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</w:tr>
      <w:tr w:rsidR="00504758" w:rsidRPr="00721C11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Subscribers (as of 31 XII) per 1000 population: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504758" w:rsidRDefault="00504758" w:rsidP="00504758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504758" w:rsidRPr="00504758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z w:val="14"/>
                <w:szCs w:val="14"/>
                <w:lang w:val="en-GB"/>
              </w:rPr>
              <w:t>101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radio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504758" w:rsidRDefault="00504758" w:rsidP="00504758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</w:tr>
      <w:tr w:rsidR="00504758" w:rsidRPr="00504758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504758" w:rsidRDefault="00504758" w:rsidP="00504758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z w:val="14"/>
                <w:szCs w:val="14"/>
                <w:lang w:val="en-GB"/>
              </w:rPr>
              <w:t>96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television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504758" w:rsidRDefault="00504758" w:rsidP="00504758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</w:tr>
      <w:tr w:rsidR="0050475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8F071F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513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8F071F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527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8F071F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582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8F071F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582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Tourist accommodation establishments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 xml:space="preserve"> a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(as of 31 VII)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</w:tr>
      <w:tr w:rsidR="0050475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8F071F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8F071F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8F071F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8F071F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of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which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hotels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</w:tr>
      <w:tr w:rsidR="0050475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8F071F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129,7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8F071F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135,0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4758" w:rsidRPr="008F071F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144,6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4758" w:rsidRPr="008F071F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154,9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Number of beds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 xml:space="preserve"> a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(as of 31 VII) per 10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thous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. population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</w:tr>
      <w:tr w:rsidR="0050475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8F071F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410,4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8F071F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450,2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4758" w:rsidRPr="008F071F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522,2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4758" w:rsidRPr="008F071F" w:rsidRDefault="00504758" w:rsidP="00504758">
            <w:pPr>
              <w:spacing w:before="2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576,2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Tourists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 xml:space="preserve"> a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accommodated per 1000 population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</w:tr>
      <w:tr w:rsidR="00504758" w:rsidRPr="008F071F" w:rsidTr="00077B09">
        <w:trPr>
          <w:cantSplit/>
        </w:trPr>
        <w:tc>
          <w:tcPr>
            <w:tcW w:w="482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pStyle w:val="Tekstdymka"/>
              <w:spacing w:before="80" w:after="60" w:line="162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AGRICULTURE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b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 AND  FORESTRY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4758" w:rsidRPr="008F071F" w:rsidRDefault="00504758" w:rsidP="00504758">
            <w:pPr>
              <w:pStyle w:val="Tekstdymka"/>
              <w:spacing w:before="80" w:after="60" w:line="162" w:lineRule="exac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50475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574,8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574,2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588,3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568,4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Agricultural land (as of June)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 xml:space="preserve"> cd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thous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. ha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</w:tr>
      <w:tr w:rsidR="0050475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97,7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96,8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97,5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97,7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of which in good agricultural condition in %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</w:tr>
      <w:tr w:rsidR="0050475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319,2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320,2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308,4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314,8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Sown area (as of June)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 xml:space="preserve"> de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thous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. ha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</w:tr>
      <w:tr w:rsidR="0050475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of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which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in %: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50475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65,9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63,8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62,4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63,4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basic cereals (including cereal mixed)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</w:t>
            </w:r>
          </w:p>
        </w:tc>
      </w:tr>
      <w:tr w:rsidR="0050475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30,9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300" w:firstLine="414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of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which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: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wheat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</w:t>
            </w:r>
          </w:p>
        </w:tc>
      </w:tr>
      <w:tr w:rsidR="0050475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3,1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616" w:firstLine="850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  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rye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15</w:t>
            </w:r>
          </w:p>
        </w:tc>
      </w:tr>
      <w:tr w:rsidR="0050475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8,3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potatoes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16</w:t>
            </w:r>
          </w:p>
        </w:tc>
      </w:tr>
      <w:tr w:rsidR="0050475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1,4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sugar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beets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</w:t>
            </w:r>
          </w:p>
        </w:tc>
      </w:tr>
      <w:tr w:rsidR="00504758" w:rsidRPr="00721C11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Crop production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thous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. t: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50475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716,4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658,8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629,1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697,3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basic cereals (including cereal mixed)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</w:tr>
      <w:tr w:rsidR="0050475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369,9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354,8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336,4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374,1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of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which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: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wheat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</w:tr>
      <w:tr w:rsidR="0050475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27,7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522" w:firstLine="720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  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rye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</w:tr>
      <w:tr w:rsidR="0050475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729,1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463,8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563,0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693,9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potatoes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</w:rPr>
              <w:t>f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</w:tr>
      <w:tr w:rsidR="0050475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269,4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194,8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288,4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305,9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sugar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beets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</w:tr>
      <w:tr w:rsidR="00504758" w:rsidRPr="00721C11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Yields per 1 ha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dt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: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50475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32,3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32,7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34,9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basis cereals (including cereal mixed)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23</w:t>
            </w:r>
          </w:p>
        </w:tc>
      </w:tr>
      <w:tr w:rsidR="0050475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35,5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35,4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38,5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of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which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: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wheat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24</w:t>
            </w:r>
          </w:p>
        </w:tc>
      </w:tr>
      <w:tr w:rsidR="0050475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26,0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28,0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522" w:firstLine="720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  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rye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25</w:t>
            </w:r>
          </w:p>
        </w:tc>
      </w:tr>
      <w:tr w:rsidR="0050475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290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265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potatoes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</w:rPr>
              <w:t>f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26</w:t>
            </w:r>
          </w:p>
        </w:tc>
      </w:tr>
      <w:tr w:rsidR="0050475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739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529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788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677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sugar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beets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27</w:t>
            </w:r>
          </w:p>
        </w:tc>
      </w:tr>
      <w:tr w:rsidR="00504758" w:rsidRPr="00721C11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Livestock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>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(as of June):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50475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cattle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50475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94,9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95,5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89,5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89,2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thousand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heads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28</w:t>
            </w:r>
          </w:p>
        </w:tc>
      </w:tr>
      <w:tr w:rsidR="0050475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15,7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per 100 ha of agricultural land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>c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in heads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29</w:t>
            </w:r>
          </w:p>
        </w:tc>
      </w:tr>
      <w:tr w:rsidR="00504758" w:rsidRPr="00721C11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4C6A11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pigs (in years 2000-2009 and 2011-2013 – as of the end </w:t>
            </w:r>
            <w:r w:rsidR="004C6A11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br/>
              <w:t xml:space="preserve">      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of July):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504758" w:rsidRPr="004C6A11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192,4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166,9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171,5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170,9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in thousand heads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30</w:t>
            </w:r>
          </w:p>
        </w:tc>
      </w:tr>
      <w:tr w:rsidR="00504758" w:rsidRPr="004C6A11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33,5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29,1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29,1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30,1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per 100 ha of agricultural land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 xml:space="preserve"> c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in heads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31</w:t>
            </w:r>
          </w:p>
        </w:tc>
      </w:tr>
      <w:tr w:rsidR="00504758" w:rsidRPr="00721C11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Production per 1 ha of agricultural land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 xml:space="preserve"> c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: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50475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of animals for slaughter in terms of meat (including fats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32</w:t>
            </w:r>
          </w:p>
        </w:tc>
      </w:tr>
      <w:tr w:rsidR="00504758" w:rsidRPr="00721C11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127,8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131,9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146,9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125,6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and pluck)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>g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in kg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504758" w:rsidRPr="008F071F" w:rsidTr="00077B09">
        <w:trPr>
          <w:cantSplit/>
          <w:trHeight w:val="165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400,1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401,2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368,0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047005" w:rsidRDefault="00504758" w:rsidP="00504758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362,1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4758" w:rsidRPr="00B8301A" w:rsidRDefault="00504758" w:rsidP="00504758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of cows' milk in l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04758" w:rsidRPr="008F071F" w:rsidRDefault="00504758" w:rsidP="0050475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33</w:t>
            </w:r>
          </w:p>
        </w:tc>
      </w:tr>
    </w:tbl>
    <w:p w:rsidR="00BB5136" w:rsidRPr="008F071F" w:rsidRDefault="00BB5136" w:rsidP="00BB5136">
      <w:pPr>
        <w:spacing w:before="120"/>
        <w:jc w:val="both"/>
        <w:rPr>
          <w:rFonts w:ascii="Arial" w:hAnsi="Arial" w:cs="Arial"/>
          <w:sz w:val="12"/>
          <w:szCs w:val="12"/>
        </w:rPr>
      </w:pPr>
      <w:r w:rsidRPr="008F071F">
        <w:rPr>
          <w:rFonts w:ascii="Arial" w:hAnsi="Arial" w:cs="Arial"/>
          <w:sz w:val="12"/>
          <w:szCs w:val="12"/>
        </w:rPr>
        <w:t xml:space="preserve">jednostek, które odmówiły udziału w badaniu. </w:t>
      </w:r>
      <w:r w:rsidRPr="008F071F">
        <w:rPr>
          <w:rFonts w:ascii="Arial" w:hAnsi="Arial" w:cs="Arial"/>
          <w:iCs/>
          <w:sz w:val="12"/>
          <w:szCs w:val="12"/>
        </w:rPr>
        <w:t>b</w:t>
      </w:r>
      <w:r w:rsidRPr="008F071F">
        <w:rPr>
          <w:rFonts w:ascii="Arial" w:hAnsi="Arial" w:cs="Arial"/>
          <w:sz w:val="12"/>
          <w:szCs w:val="12"/>
        </w:rPr>
        <w:t xml:space="preserve"> Dane według siedziby użytkownika gospodarstwa. </w:t>
      </w:r>
      <w:r w:rsidRPr="008F071F">
        <w:rPr>
          <w:rFonts w:ascii="Arial" w:hAnsi="Arial" w:cs="Arial"/>
          <w:iCs/>
          <w:sz w:val="12"/>
          <w:szCs w:val="12"/>
        </w:rPr>
        <w:t>c</w:t>
      </w:r>
      <w:r w:rsidRPr="008F071F">
        <w:rPr>
          <w:rFonts w:ascii="Arial" w:hAnsi="Arial" w:cs="Arial"/>
          <w:sz w:val="12"/>
          <w:szCs w:val="12"/>
        </w:rPr>
        <w:t xml:space="preserve"> Od 2010 r. bez gruntów posiadaczy</w:t>
      </w:r>
      <w:r w:rsidRPr="008F071F">
        <w:rPr>
          <w:rFonts w:ascii="Arial" w:hAnsi="Arial" w:cs="Arial"/>
          <w:sz w:val="12"/>
          <w:szCs w:val="12"/>
        </w:rPr>
        <w:br/>
        <w:t xml:space="preserve">rolniczą o małej skali. </w:t>
      </w:r>
      <w:r w:rsidRPr="008F071F">
        <w:rPr>
          <w:rFonts w:ascii="Arial" w:hAnsi="Arial" w:cs="Arial"/>
          <w:iCs/>
          <w:sz w:val="12"/>
          <w:szCs w:val="12"/>
        </w:rPr>
        <w:t>d</w:t>
      </w:r>
      <w:r w:rsidRPr="008F071F">
        <w:rPr>
          <w:rFonts w:ascii="Arial" w:hAnsi="Arial" w:cs="Arial"/>
          <w:sz w:val="12"/>
          <w:szCs w:val="12"/>
        </w:rPr>
        <w:t xml:space="preserve"> W 2010 r. dane Powszechnego Spisu Rolnego. </w:t>
      </w:r>
      <w:r w:rsidRPr="008F071F">
        <w:rPr>
          <w:rFonts w:ascii="Arial" w:hAnsi="Arial" w:cs="Arial"/>
          <w:iCs/>
          <w:sz w:val="12"/>
          <w:szCs w:val="12"/>
        </w:rPr>
        <w:t>e</w:t>
      </w:r>
      <w:r w:rsidRPr="008F071F">
        <w:rPr>
          <w:rFonts w:ascii="Arial" w:hAnsi="Arial" w:cs="Arial"/>
          <w:sz w:val="12"/>
          <w:szCs w:val="12"/>
        </w:rPr>
        <w:t xml:space="preserve"> Od 2010 r. bez powierzchni upraw trwałych, ogrodów przydomowych</w:t>
      </w:r>
      <w:r w:rsidRPr="008F071F">
        <w:rPr>
          <w:rFonts w:ascii="Arial" w:hAnsi="Arial" w:cs="Arial"/>
          <w:sz w:val="12"/>
          <w:szCs w:val="12"/>
        </w:rPr>
        <w:br/>
        <w:t>baraniego, końskiego, drobiowego, koziego, króliczego i dziczyzny; w wadze poubojowej ciepłej.</w:t>
      </w:r>
    </w:p>
    <w:p w:rsidR="00BB5136" w:rsidRPr="008F071F" w:rsidRDefault="00BB5136" w:rsidP="00BB5136">
      <w:pPr>
        <w:jc w:val="both"/>
        <w:rPr>
          <w:rFonts w:ascii="Arial" w:hAnsi="Arial" w:cs="Arial"/>
          <w:sz w:val="4"/>
          <w:szCs w:val="4"/>
        </w:rPr>
      </w:pPr>
    </w:p>
    <w:p w:rsidR="006C5662" w:rsidRPr="00B8301A" w:rsidRDefault="00BB5136" w:rsidP="00BB5136">
      <w:pPr>
        <w:jc w:val="both"/>
        <w:rPr>
          <w:rFonts w:eastAsia="Calibri" w:cs="Arial"/>
          <w:color w:val="595959" w:themeColor="text1" w:themeTint="A6"/>
          <w:spacing w:val="-2"/>
          <w:sz w:val="15"/>
          <w:szCs w:val="15"/>
          <w:lang w:val="en-US"/>
        </w:rPr>
      </w:pPr>
      <w:r w:rsidRPr="00074C69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>refused to participate in the survey.</w:t>
      </w:r>
      <w:r w:rsidRPr="00074C69">
        <w:rPr>
          <w:rFonts w:cs="Arial"/>
          <w:iCs/>
          <w:color w:val="595959" w:themeColor="text1" w:themeTint="A6"/>
          <w:sz w:val="12"/>
          <w:szCs w:val="12"/>
          <w:lang w:val="en-GB"/>
        </w:rPr>
        <w:t xml:space="preserve">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b Data are presented according to the official residence of land user. c Since 2010 excluding land of owners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  <w:t>on a small scale; d In 2010 data of the Agricultural Census. e Since 2010 excluding permanent crops, kitchen gardens as well as area intended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  <w:t>rabbit and game; in post-slaughter warm weight.</w:t>
      </w:r>
      <w:r w:rsidR="006C5662" w:rsidRPr="00B8301A">
        <w:rPr>
          <w:rFonts w:eastAsia="Calibri" w:cs="Arial"/>
          <w:color w:val="595959" w:themeColor="text1" w:themeTint="A6"/>
          <w:spacing w:val="-2"/>
          <w:sz w:val="15"/>
          <w:szCs w:val="15"/>
          <w:lang w:val="en-US"/>
        </w:rPr>
        <w:br w:type="page"/>
      </w:r>
    </w:p>
    <w:p w:rsidR="006C5662" w:rsidRPr="008F071F" w:rsidRDefault="006C5662" w:rsidP="006C5662">
      <w:pPr>
        <w:pStyle w:val="Nagwek1"/>
        <w:spacing w:after="40"/>
        <w:rPr>
          <w:rFonts w:ascii="Arial" w:hAnsi="Arial" w:cs="Arial"/>
          <w:spacing w:val="-2"/>
          <w:sz w:val="15"/>
          <w:szCs w:val="15"/>
        </w:rPr>
      </w:pPr>
      <w:r w:rsidRPr="008F071F">
        <w:rPr>
          <w:rFonts w:ascii="Arial" w:hAnsi="Arial" w:cs="Arial"/>
          <w:spacing w:val="-2"/>
          <w:sz w:val="15"/>
          <w:szCs w:val="15"/>
        </w:rPr>
        <w:lastRenderedPageBreak/>
        <w:t>I</w:t>
      </w:r>
      <w:r w:rsidR="001721C8">
        <w:rPr>
          <w:rFonts w:ascii="Arial" w:hAnsi="Arial" w:cs="Arial"/>
          <w:spacing w:val="-2"/>
          <w:sz w:val="15"/>
          <w:szCs w:val="15"/>
        </w:rPr>
        <w:t>I</w:t>
      </w:r>
      <w:r w:rsidRPr="008F071F">
        <w:rPr>
          <w:rFonts w:ascii="Arial" w:hAnsi="Arial" w:cs="Arial"/>
          <w:spacing w:val="-2"/>
          <w:sz w:val="15"/>
          <w:szCs w:val="15"/>
        </w:rPr>
        <w:t xml:space="preserve">. </w:t>
      </w:r>
      <w:r w:rsidR="00721C11">
        <w:rPr>
          <w:rFonts w:ascii="Arial" w:hAnsi="Arial" w:cs="Arial"/>
          <w:spacing w:val="-2"/>
          <w:sz w:val="15"/>
          <w:szCs w:val="15"/>
        </w:rPr>
        <w:t xml:space="preserve">   </w:t>
      </w:r>
      <w:r w:rsidRPr="008F071F">
        <w:rPr>
          <w:rFonts w:ascii="Arial" w:hAnsi="Arial" w:cs="Arial"/>
          <w:spacing w:val="-2"/>
          <w:sz w:val="15"/>
          <w:szCs w:val="15"/>
        </w:rPr>
        <w:t>WAŻNIEJSZE  DANE  O  WOJEWÓDZTWIE (cd.)</w:t>
      </w:r>
    </w:p>
    <w:p w:rsidR="006C5662" w:rsidRPr="00B8301A" w:rsidRDefault="00721C11" w:rsidP="006C5662">
      <w:pPr>
        <w:pStyle w:val="Rocznik1999"/>
        <w:spacing w:after="60"/>
        <w:ind w:left="142"/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</w:pPr>
      <w:r w:rsidRPr="00721C11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 xml:space="preserve">   </w:t>
      </w:r>
      <w:r w:rsidR="006C5662" w:rsidRPr="00B8301A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  <w:t>MAJOR  DATA  ON  THE  VOIVODSHIP (cont.)</w:t>
      </w: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"/>
        <w:gridCol w:w="4249"/>
        <w:gridCol w:w="779"/>
        <w:gridCol w:w="779"/>
        <w:gridCol w:w="779"/>
        <w:gridCol w:w="780"/>
      </w:tblGrid>
      <w:tr w:rsidR="0089125F" w:rsidRPr="008F071F" w:rsidTr="00077B09">
        <w:trPr>
          <w:cantSplit/>
        </w:trPr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Lp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.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" w:hAnsi="Arial" w:cs="Arial"/>
                <w:b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WYSZCZEGÓLNIENIE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0B3418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</w:t>
            </w:r>
            <w:r w:rsidR="000B3418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</w:t>
            </w:r>
          </w:p>
        </w:tc>
      </w:tr>
      <w:tr w:rsidR="0089125F" w:rsidRPr="008F071F" w:rsidTr="00077B09">
        <w:trPr>
          <w:cantSplit/>
        </w:trPr>
        <w:tc>
          <w:tcPr>
            <w:tcW w:w="185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125F" w:rsidRPr="008F071F" w:rsidRDefault="0089125F" w:rsidP="0089125F">
            <w:pPr>
              <w:spacing w:before="80" w:after="60" w:line="176" w:lineRule="exact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815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125F" w:rsidRPr="008F071F" w:rsidRDefault="0089125F" w:rsidP="0089125F">
            <w:pPr>
              <w:tabs>
                <w:tab w:val="left" w:leader="dot" w:pos="3969"/>
              </w:tabs>
              <w:spacing w:before="80" w:after="60" w:line="17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ROLNICTWO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a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 I  LEŚNICTWO  (dok.)</w:t>
            </w:r>
          </w:p>
        </w:tc>
      </w:tr>
      <w:tr w:rsidR="0089125F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125F" w:rsidRPr="008F071F" w:rsidRDefault="0089125F" w:rsidP="00D951F6">
            <w:pPr>
              <w:pStyle w:val="Rocznik1999"/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D951F6">
            <w:pPr>
              <w:tabs>
                <w:tab w:val="left" w:leader="dot" w:pos="408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Skup produktów rolnych na 1 ha użytków rolnych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b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8F071F" w:rsidRDefault="0089125F" w:rsidP="00D951F6">
            <w:pPr>
              <w:pStyle w:val="liczbytab"/>
              <w:spacing w:before="20" w:line="178" w:lineRule="exact"/>
              <w:ind w:right="-28"/>
              <w:rPr>
                <w:rFonts w:cs="Arial"/>
                <w:spacing w:val="-2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8F071F" w:rsidRDefault="0089125F" w:rsidP="00D951F6">
            <w:pPr>
              <w:pStyle w:val="liczbytab"/>
              <w:spacing w:before="20" w:line="178" w:lineRule="exact"/>
              <w:ind w:right="-28"/>
              <w:rPr>
                <w:rFonts w:cs="Arial"/>
                <w:spacing w:val="-2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D951F6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D951F6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pStyle w:val="Rocznik1999"/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>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ziarno zbóż podstawowych (łącznie z mieszankami zbożowymi)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 xml:space="preserve">       w kg</w:t>
            </w:r>
            <w:r>
              <w:rPr>
                <w:rFonts w:ascii="Arial" w:hAnsi="Arial" w:cs="Arial"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pStyle w:val="liczbytab"/>
              <w:spacing w:before="20" w:line="178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54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pStyle w:val="liczbytab"/>
              <w:spacing w:before="20" w:line="178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102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182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ziemniaki w kg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49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buraki cukrowe w kg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278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345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283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404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żywiec rzeźny w przeliczeniu na mięso (łącznie z tłuszczami)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c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 xml:space="preserve">       w kg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90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mleko krowie w l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172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189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Zużycie nawozów w przeliczeniu na czysty składnik na 1 ha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074C69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użytków rolnych </w:t>
            </w:r>
            <w:proofErr w:type="spellStart"/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bde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w kg: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074C69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mineralnych lub chemicznych (łącznie z wieloskładnikowymi)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49,5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66,1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65,1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74,9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wapniowych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63,2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74,5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21,0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0B3418" w:rsidRPr="008F071F" w:rsidRDefault="000B3418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Ciągniki rolnicze (stan w czerwcu; w 2000 r. – stan w dniu 31 XII)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 xml:space="preserve">     na 100 ha użytków rolnych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be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w szt.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16,4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Powierzchnia gruntów leśnych (stan w dniu 31 XII) w tys. ha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660,7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664,8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677,8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685,9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Powierzchnia lasów (stan w dniu 31 XII): 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074C69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hektarów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650,0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653,6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666,8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675,6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ha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0,31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0,31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0,31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0,32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Lesistość (stan w dniu 31 XII) w %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36,3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36,6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37,4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37,9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Pozyskanie drewna (grubizny) na 100 ha powierzchni lasów w m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3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293,7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279,3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328,3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374,1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0B3418">
            <w:pPr>
              <w:spacing w:after="60" w:line="17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815" w:type="pct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0B3418" w:rsidRPr="008F071F" w:rsidRDefault="000B3418" w:rsidP="000B3418">
            <w:pPr>
              <w:tabs>
                <w:tab w:val="left" w:leader="dot" w:pos="3832"/>
              </w:tabs>
              <w:spacing w:before="80" w:after="60" w:line="17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PRZEMYSŁ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383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Produkcja sprzedana przemysłu: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pStyle w:val="liczbytab"/>
              <w:spacing w:before="20" w:line="178" w:lineRule="exac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B8301A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(ceny bieżące)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pStyle w:val="liczbytab"/>
              <w:spacing w:before="20" w:line="178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24236,0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30753,7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38187,7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rok poprzedni = 100 (ceny stałe)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f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pStyle w:val="liczbytab"/>
              <w:spacing w:before="20" w:line="178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116,6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107,3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2005 = 100 (ceny stałe)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f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pStyle w:val="liczbytab"/>
              <w:spacing w:before="20" w:line="178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100,0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131,8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164,3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zatrudnionego w zł (ceny bieżące)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pStyle w:val="Tekstpodstawowy"/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187376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240186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306485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(ceny bieżące)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pStyle w:val="Tekstpodstawowy"/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11553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14457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17939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0B3418">
            <w:pPr>
              <w:spacing w:after="60" w:line="17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815" w:type="pct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0B3418" w:rsidRPr="008F071F" w:rsidRDefault="000B3418" w:rsidP="000B3418">
            <w:pPr>
              <w:tabs>
                <w:tab w:val="left" w:leader="dot" w:pos="3832"/>
              </w:tabs>
              <w:spacing w:before="80" w:after="60" w:line="17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BUDOWNICTWO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Sprzedaż produkcji budowlano-montażowej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g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(ceny bieżące):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pStyle w:val="Tekstpodstawowy"/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B8301A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pStyle w:val="Tekstpodstawowy"/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2472,3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5649,8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6056,6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 w:rsidR="003F701D">
              <w:rPr>
                <w:rFonts w:cs="Arial"/>
                <w:spacing w:val="-2"/>
                <w:szCs w:val="14"/>
              </w:rPr>
              <w:t>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pStyle w:val="Tekstpodstawowy"/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1179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2656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2845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0B3418">
            <w:pPr>
              <w:spacing w:after="60" w:line="17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815" w:type="pct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0B3418" w:rsidRPr="008F071F" w:rsidRDefault="000B3418" w:rsidP="000B3418">
            <w:pPr>
              <w:tabs>
                <w:tab w:val="left" w:leader="dot" w:pos="3832"/>
              </w:tabs>
              <w:spacing w:before="80" w:after="60" w:line="17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TRANSPORT.  POCZTA  I  TELEKOMUNIKACJA  —  stan  w  dniu  31  XII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Linie kolejowe eksploatowane normalnotorowe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h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: 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pStyle w:val="Tekstpodstawowy"/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B8301A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 w:rsidR="003F701D">
              <w:rPr>
                <w:rFonts w:cs="Arial"/>
                <w:spacing w:val="-2"/>
                <w:szCs w:val="14"/>
              </w:rPr>
              <w:t>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kilometrach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  <w:t xml:space="preserve"> 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pStyle w:val="Tekstpodstawowy"/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992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929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981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924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 w:rsidR="003F701D">
              <w:rPr>
                <w:rFonts w:cs="Arial"/>
                <w:spacing w:val="-2"/>
                <w:szCs w:val="14"/>
              </w:rPr>
              <w:t>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na 100 km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2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powierzchni ogólnej w km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pStyle w:val="Tekstpodstawowy"/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5,2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Drogi publiczne o twardej nawierzchni (miejskie i zamiejskie):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pStyle w:val="Tekstpodstawowy"/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074C69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 w:rsidR="003F701D">
              <w:rPr>
                <w:rFonts w:cs="Arial"/>
                <w:spacing w:val="-2"/>
                <w:szCs w:val="14"/>
              </w:rPr>
              <w:t>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kilometrach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pStyle w:val="Tekstpodstawowy"/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14511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14030,3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15008,2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15897,8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 w:rsidR="003F701D">
              <w:rPr>
                <w:rFonts w:cs="Arial"/>
                <w:spacing w:val="-2"/>
                <w:szCs w:val="14"/>
              </w:rPr>
              <w:t>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na 100 km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2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powierzchni ogólnej w km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pStyle w:val="Tekstpodstawowy"/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80,9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78,6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84,1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89,1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Samochody osobowe zarejestrowane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i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pStyle w:val="Tekstpodstawowy"/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 w:rsidR="003F701D">
              <w:rPr>
                <w:rFonts w:cs="Arial"/>
                <w:spacing w:val="-2"/>
                <w:szCs w:val="14"/>
              </w:rPr>
              <w:t>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sztuk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pStyle w:val="Tekstpodstawowy"/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474,1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627,4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841,2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949,9</w:t>
            </w:r>
          </w:p>
        </w:tc>
      </w:tr>
      <w:tr w:rsidR="000B3418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 w:rsidR="003F701D">
              <w:rPr>
                <w:rFonts w:cs="Arial"/>
                <w:spacing w:val="-2"/>
                <w:szCs w:val="14"/>
              </w:rPr>
              <w:t>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na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 xml:space="preserve"> 1000 </w:t>
            </w: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ludności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pStyle w:val="Tekstpodstawowy"/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225,7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299,0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395,3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446,1</w:t>
            </w:r>
          </w:p>
        </w:tc>
      </w:tr>
    </w:tbl>
    <w:p w:rsidR="003F701D" w:rsidRPr="00D951F6" w:rsidRDefault="003F701D" w:rsidP="003F701D">
      <w:pPr>
        <w:pStyle w:val="Tekstdymka"/>
        <w:spacing w:before="120"/>
        <w:jc w:val="both"/>
        <w:rPr>
          <w:rFonts w:ascii="Arial" w:hAnsi="Arial" w:cs="Arial"/>
          <w:spacing w:val="-2"/>
          <w:sz w:val="12"/>
          <w:szCs w:val="12"/>
        </w:rPr>
      </w:pPr>
      <w:r w:rsidRPr="00D951F6">
        <w:rPr>
          <w:rFonts w:ascii="Arial" w:hAnsi="Arial" w:cs="Arial"/>
          <w:iCs/>
          <w:sz w:val="12"/>
          <w:szCs w:val="12"/>
        </w:rPr>
        <w:t xml:space="preserve">   a </w:t>
      </w:r>
      <w:r w:rsidRPr="00D951F6">
        <w:rPr>
          <w:rFonts w:ascii="Arial" w:hAnsi="Arial" w:cs="Arial"/>
          <w:sz w:val="12"/>
          <w:szCs w:val="12"/>
        </w:rPr>
        <w:t xml:space="preserve">Dane według siedziby użytkownika gospodarstwa. </w:t>
      </w:r>
      <w:r w:rsidRPr="00D951F6">
        <w:rPr>
          <w:rFonts w:ascii="Arial" w:hAnsi="Arial" w:cs="Arial"/>
          <w:iCs/>
          <w:sz w:val="12"/>
          <w:szCs w:val="12"/>
        </w:rPr>
        <w:t xml:space="preserve">b </w:t>
      </w:r>
      <w:r w:rsidRPr="00D951F6">
        <w:rPr>
          <w:rFonts w:ascii="Arial" w:hAnsi="Arial" w:cs="Arial"/>
          <w:sz w:val="12"/>
          <w:szCs w:val="12"/>
        </w:rPr>
        <w:t xml:space="preserve">Od 2010 r. bez gruntów posiadaczy użytków rolnych nieprowadzących działalności </w:t>
      </w:r>
      <w:r w:rsidRPr="00D951F6">
        <w:rPr>
          <w:rFonts w:ascii="Arial" w:hAnsi="Arial" w:cs="Arial"/>
          <w:sz w:val="12"/>
          <w:szCs w:val="12"/>
        </w:rPr>
        <w:br/>
        <w:t xml:space="preserve">cielęcego, wieprzowego, baraniego, końskiego i drobiowego; w wadze poubojowej ciepłej. </w:t>
      </w:r>
      <w:r w:rsidRPr="00D951F6">
        <w:rPr>
          <w:rFonts w:ascii="Arial" w:hAnsi="Arial" w:cs="Arial"/>
          <w:iCs/>
          <w:sz w:val="12"/>
          <w:szCs w:val="12"/>
        </w:rPr>
        <w:t xml:space="preserve">d </w:t>
      </w:r>
      <w:r w:rsidRPr="00D951F6">
        <w:rPr>
          <w:rFonts w:ascii="Arial" w:hAnsi="Arial" w:cs="Arial"/>
          <w:sz w:val="12"/>
          <w:szCs w:val="12"/>
        </w:rPr>
        <w:t xml:space="preserve">W roku gospodarczym. </w:t>
      </w:r>
      <w:r w:rsidRPr="00D951F6">
        <w:rPr>
          <w:rFonts w:ascii="Arial" w:hAnsi="Arial" w:cs="Arial"/>
          <w:iCs/>
          <w:sz w:val="12"/>
          <w:szCs w:val="12"/>
        </w:rPr>
        <w:t>e</w:t>
      </w:r>
      <w:r w:rsidRPr="00D951F6">
        <w:rPr>
          <w:rFonts w:ascii="Arial" w:hAnsi="Arial" w:cs="Arial"/>
          <w:sz w:val="12"/>
          <w:szCs w:val="12"/>
        </w:rPr>
        <w:t xml:space="preserve"> W 2010 r. dane </w:t>
      </w:r>
      <w:r w:rsidRPr="00D951F6">
        <w:rPr>
          <w:rFonts w:ascii="Arial" w:hAnsi="Arial" w:cs="Arial"/>
          <w:sz w:val="12"/>
          <w:szCs w:val="12"/>
        </w:rPr>
        <w:br/>
        <w:t xml:space="preserve">(średnie ceny bieżące 2010), od 2016 r. ceny stałe 2015 r. (średnie ceny bieżące 2015 r.). </w:t>
      </w:r>
      <w:r w:rsidRPr="00D951F6">
        <w:rPr>
          <w:rFonts w:ascii="Arial" w:hAnsi="Arial" w:cs="Arial"/>
          <w:iCs/>
          <w:sz w:val="12"/>
          <w:szCs w:val="12"/>
        </w:rPr>
        <w:t xml:space="preserve">g </w:t>
      </w:r>
      <w:r w:rsidRPr="00D951F6">
        <w:rPr>
          <w:rFonts w:ascii="Arial" w:hAnsi="Arial" w:cs="Arial"/>
          <w:sz w:val="12"/>
          <w:szCs w:val="12"/>
        </w:rPr>
        <w:t>Zrealizowanej przez podmioty budowlane –</w:t>
      </w:r>
      <w:r w:rsidRPr="00D951F6">
        <w:rPr>
          <w:rFonts w:ascii="Arial" w:hAnsi="Arial" w:cs="Arial"/>
          <w:sz w:val="12"/>
          <w:szCs w:val="12"/>
        </w:rPr>
        <w:br/>
        <w:t>będących zarządcami infrastruktury kolejowej.</w:t>
      </w:r>
      <w:r w:rsidRPr="00D951F6">
        <w:rPr>
          <w:rFonts w:ascii="Arial" w:hAnsi="Arial" w:cs="Arial"/>
          <w:iCs/>
          <w:sz w:val="12"/>
          <w:szCs w:val="12"/>
        </w:rPr>
        <w:t xml:space="preserve"> i </w:t>
      </w:r>
      <w:r w:rsidRPr="00D951F6">
        <w:rPr>
          <w:rFonts w:ascii="Arial" w:hAnsi="Arial" w:cs="Arial"/>
          <w:sz w:val="12"/>
          <w:szCs w:val="12"/>
        </w:rPr>
        <w:t xml:space="preserve">Od 2011 r. łącznie z posiadającymi pozwolenia czasowe </w:t>
      </w:r>
      <w:r w:rsidRPr="00D951F6">
        <w:rPr>
          <w:rFonts w:ascii="Arial" w:hAnsi="Arial" w:cs="Arial"/>
          <w:spacing w:val="-2"/>
          <w:sz w:val="12"/>
          <w:szCs w:val="12"/>
        </w:rPr>
        <w:t>wydane w końcu roku.</w:t>
      </w:r>
    </w:p>
    <w:p w:rsidR="003F701D" w:rsidRPr="008F071F" w:rsidRDefault="003F701D" w:rsidP="003F701D">
      <w:pPr>
        <w:jc w:val="both"/>
        <w:rPr>
          <w:rFonts w:ascii="Arial" w:hAnsi="Arial" w:cs="Arial"/>
          <w:spacing w:val="-2"/>
          <w:sz w:val="4"/>
          <w:szCs w:val="4"/>
        </w:rPr>
      </w:pPr>
    </w:p>
    <w:p w:rsidR="003F701D" w:rsidRPr="00B8301A" w:rsidRDefault="003F701D" w:rsidP="003F701D">
      <w:pPr>
        <w:jc w:val="both"/>
        <w:rPr>
          <w:rFonts w:ascii="Arial" w:hAnsi="Arial" w:cs="Arial"/>
          <w:b/>
          <w:color w:val="595959" w:themeColor="text1" w:themeTint="A6"/>
          <w:spacing w:val="-2"/>
          <w:sz w:val="15"/>
          <w:szCs w:val="15"/>
          <w:lang w:val="en-US"/>
        </w:rPr>
      </w:pP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</w:rPr>
        <w:t xml:space="preserve">  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a Data are presented according to the official residence of land user. b Since 2010 excluding land of owners of agricultural land who do not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</w:r>
      <w:proofErr w:type="spellStart"/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meat</w:t>
      </w:r>
      <w:proofErr w:type="spellEnd"/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: beef, veal, pork, mutton, horseflesh and poultry; in post-slaughter warm weight. d In farming year. e In 2010 data of the Agricultural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</w:r>
      <w:r w:rsidR="0077604C" w:rsidRPr="0077604C">
        <w:rPr>
          <w:rFonts w:ascii="Arial" w:hAnsi="Arial" w:cs="Arial"/>
          <w:iCs/>
          <w:color w:val="595959"/>
          <w:spacing w:val="-2"/>
          <w:sz w:val="12"/>
          <w:szCs w:val="12"/>
          <w:lang w:val="en-US"/>
        </w:rPr>
        <w:t>since 2016 2015 constant prices (2015 average current prices)</w:t>
      </w:r>
      <w:r w:rsidR="0077604C" w:rsidRPr="00B8301A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 xml:space="preserve"> </w:t>
      </w:r>
      <w:r w:rsidR="009E2F27" w:rsidRPr="00B8301A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 xml:space="preserve">g </w:t>
      </w:r>
      <w:r w:rsidRPr="00B8301A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 xml:space="preserve">Realized by construction units – by place of performing works. h Data concern rail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</w:r>
      <w:r w:rsidR="0077604C"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including cars having temporary permission given at the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end of the year.</w:t>
      </w:r>
      <w:r w:rsidRPr="00B8301A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  <w:br w:type="page"/>
      </w:r>
    </w:p>
    <w:p w:rsidR="006C5662" w:rsidRPr="008F071F" w:rsidRDefault="006C5662" w:rsidP="006C5662">
      <w:pPr>
        <w:pStyle w:val="Nagwek1"/>
        <w:spacing w:after="40"/>
        <w:rPr>
          <w:rFonts w:ascii="Arial" w:hAnsi="Arial" w:cs="Arial"/>
          <w:spacing w:val="-2"/>
          <w:sz w:val="15"/>
          <w:szCs w:val="15"/>
          <w:lang w:val="en-US"/>
        </w:rPr>
      </w:pPr>
    </w:p>
    <w:p w:rsidR="006C5662" w:rsidRPr="008F071F" w:rsidRDefault="006C5662" w:rsidP="006C5662">
      <w:pPr>
        <w:pStyle w:val="Nagwek1"/>
        <w:spacing w:after="60"/>
        <w:rPr>
          <w:rFonts w:ascii="Arial" w:hAnsi="Arial" w:cs="Arial"/>
          <w:spacing w:val="-2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4"/>
        <w:gridCol w:w="814"/>
        <w:gridCol w:w="814"/>
        <w:gridCol w:w="815"/>
        <w:gridCol w:w="4096"/>
        <w:gridCol w:w="295"/>
      </w:tblGrid>
      <w:tr w:rsidR="000B3418" w:rsidRPr="008F071F" w:rsidTr="00077B09">
        <w:trPr>
          <w:cantSplit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18" w:rsidRPr="008F071F" w:rsidRDefault="000B3418" w:rsidP="00AC5BA4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18" w:rsidRPr="008F071F" w:rsidRDefault="000B3418" w:rsidP="00AC5BA4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18" w:rsidRPr="008F071F" w:rsidRDefault="000B3418" w:rsidP="00AC5BA4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2016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418" w:rsidRPr="008F071F" w:rsidRDefault="000B3418" w:rsidP="00AC5BA4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2017</w:t>
            </w:r>
          </w:p>
        </w:tc>
        <w:tc>
          <w:tcPr>
            <w:tcW w:w="2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418" w:rsidRPr="00B8301A" w:rsidRDefault="000B3418" w:rsidP="00AC5BA4">
            <w:pPr>
              <w:spacing w:before="120" w:after="120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SPECIFICATION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3418" w:rsidRPr="00B8301A" w:rsidRDefault="000B3418" w:rsidP="00AC5BA4">
            <w:pPr>
              <w:spacing w:before="120" w:after="120"/>
              <w:ind w:left="-57" w:right="-57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No.</w:t>
            </w:r>
          </w:p>
        </w:tc>
      </w:tr>
      <w:tr w:rsidR="00C94138" w:rsidRPr="00721C11" w:rsidTr="00077B09">
        <w:trPr>
          <w:cantSplit/>
        </w:trPr>
        <w:tc>
          <w:tcPr>
            <w:tcW w:w="4826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C5BA4" w:rsidRPr="00B8301A" w:rsidRDefault="00AC5BA4" w:rsidP="00AC5BA4">
            <w:pPr>
              <w:spacing w:before="80" w:after="60" w:line="176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AGRICULTURE</w:t>
            </w:r>
            <w:r w:rsidR="00141256"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a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 AND  FORESTRY  (cont.)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C5BA4" w:rsidRPr="008F071F" w:rsidRDefault="00AC5BA4" w:rsidP="00AC5BA4">
            <w:pPr>
              <w:spacing w:before="60" w:after="60" w:line="17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0B3418" w:rsidRPr="00721C11" w:rsidTr="00077B09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3418" w:rsidRPr="008F071F" w:rsidRDefault="000B3418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3418" w:rsidRPr="00D9210E" w:rsidRDefault="000B3418" w:rsidP="00D951F6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3"/>
                <w:sz w:val="14"/>
                <w:szCs w:val="14"/>
                <w:lang w:val="en-GB"/>
              </w:rPr>
            </w:pPr>
            <w:r w:rsidRPr="00D9210E">
              <w:rPr>
                <w:rFonts w:ascii="Arial" w:hAnsi="Arial" w:cs="Arial"/>
                <w:iCs/>
                <w:color w:val="595959" w:themeColor="text1" w:themeTint="A6"/>
                <w:spacing w:val="-3"/>
                <w:sz w:val="14"/>
                <w:szCs w:val="14"/>
                <w:lang w:val="en-GB"/>
              </w:rPr>
              <w:t>Procurement of agricultural products per 1 ha of agricultural land</w:t>
            </w:r>
            <w:r w:rsidRPr="00D9210E">
              <w:rPr>
                <w:rFonts w:ascii="Arial" w:hAnsi="Arial" w:cs="Arial"/>
                <w:iCs/>
                <w:color w:val="595959" w:themeColor="text1" w:themeTint="A6"/>
                <w:spacing w:val="-3"/>
                <w:sz w:val="14"/>
                <w:szCs w:val="14"/>
                <w:vertAlign w:val="superscript"/>
                <w:lang w:val="en-GB"/>
              </w:rPr>
              <w:t xml:space="preserve"> b</w:t>
            </w:r>
            <w:r w:rsidRPr="00D9210E">
              <w:rPr>
                <w:rFonts w:ascii="Arial" w:hAnsi="Arial" w:cs="Arial"/>
                <w:iCs/>
                <w:color w:val="595959" w:themeColor="text1" w:themeTint="A6"/>
                <w:spacing w:val="-3"/>
                <w:sz w:val="14"/>
                <w:szCs w:val="14"/>
                <w:lang w:val="en-GB"/>
              </w:rPr>
              <w:t xml:space="preserve">: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B3418" w:rsidRPr="008F071F" w:rsidRDefault="000B3418" w:rsidP="00D951F6">
            <w:pPr>
              <w:pStyle w:val="Rocznik1999"/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217F3" w:rsidRPr="008F071F" w:rsidTr="00077B09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highlight w:val="yellow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249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C217F3" w:rsidRDefault="00C217F3" w:rsidP="00D951F6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280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B8301A" w:rsidRDefault="00C217F3" w:rsidP="00D951F6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basic cereal grains (including cereal mixed) in kg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17F3" w:rsidRPr="008F071F" w:rsidRDefault="00C217F3" w:rsidP="00D951F6">
            <w:pPr>
              <w:pStyle w:val="Rocznik1999"/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074C69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br/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</w:tr>
      <w:tr w:rsidR="00C217F3" w:rsidRPr="008F071F" w:rsidTr="00077B09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64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C217F3" w:rsidRDefault="00C217F3" w:rsidP="00D951F6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69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B8301A" w:rsidRDefault="00C217F3" w:rsidP="00D951F6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potatoes in kg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17F3" w:rsidRPr="008F071F" w:rsidRDefault="00C217F3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</w:tr>
      <w:tr w:rsidR="00C217F3" w:rsidRPr="008F071F" w:rsidTr="00077B09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highlight w:val="yellow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490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C217F3" w:rsidRDefault="00C217F3" w:rsidP="00D951F6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500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B8301A" w:rsidRDefault="00C217F3" w:rsidP="00D951F6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sugar beets in kg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17F3" w:rsidRPr="008F071F" w:rsidRDefault="00C217F3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</w:tr>
      <w:tr w:rsidR="00C217F3" w:rsidRPr="008F071F" w:rsidTr="00077B09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C217F3" w:rsidRDefault="00C217F3" w:rsidP="00D951F6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100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B8301A" w:rsidRDefault="00C217F3" w:rsidP="00D951F6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animals for slaughter in terms of meat (including fats)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c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in kg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17F3" w:rsidRPr="008F071F" w:rsidRDefault="00C217F3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074C69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br/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</w:tr>
      <w:tr w:rsidR="00C217F3" w:rsidRPr="008F071F" w:rsidTr="00077B09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211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C217F3" w:rsidRDefault="00C217F3" w:rsidP="00D951F6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206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B8301A" w:rsidRDefault="00C217F3" w:rsidP="00D951F6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cows' milk in l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17F3" w:rsidRPr="008F071F" w:rsidRDefault="00C217F3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</w:tr>
      <w:tr w:rsidR="00C217F3" w:rsidRPr="00721C11" w:rsidTr="00077B09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C217F3" w:rsidRDefault="00C217F3" w:rsidP="00D951F6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B8301A" w:rsidRDefault="00C217F3" w:rsidP="00D951F6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Consumption of fertilizers in terms of pure ingredient per 1 ha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17F3" w:rsidRPr="008F071F" w:rsidRDefault="00C217F3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217F3" w:rsidRPr="00721C11" w:rsidTr="00077B09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C217F3" w:rsidRDefault="00C217F3" w:rsidP="00D951F6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B8301A" w:rsidRDefault="00C217F3" w:rsidP="00D951F6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of agricultural land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bde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in kg: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17F3" w:rsidRPr="008F071F" w:rsidRDefault="00C217F3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217F3" w:rsidRPr="008F071F" w:rsidTr="00077B09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80,1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70,6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70,2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C217F3" w:rsidRDefault="00C217F3" w:rsidP="00D951F6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82,2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B8301A" w:rsidRDefault="00C217F3" w:rsidP="00D951F6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mineral or chemical (including mixed fertilizers)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17F3" w:rsidRPr="008F071F" w:rsidRDefault="00C217F3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</w:tr>
      <w:tr w:rsidR="00C217F3" w:rsidRPr="008F071F" w:rsidTr="00077B09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21,5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C217F3" w:rsidRDefault="00C217F3" w:rsidP="00D951F6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30,8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B8301A" w:rsidRDefault="00C217F3" w:rsidP="00D951F6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lime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17F3" w:rsidRPr="008F071F" w:rsidRDefault="00C217F3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</w:tr>
      <w:tr w:rsidR="00C217F3" w:rsidRPr="008F071F" w:rsidTr="00077B09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16,8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C217F3" w:rsidRDefault="00C217F3" w:rsidP="00D951F6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.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B8301A" w:rsidRDefault="00C217F3" w:rsidP="00D951F6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Agricultural tractors (as of June, in 2000 – as of 31 XII)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br/>
              <w:t xml:space="preserve">   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100 ha of agricultural land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be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in units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17F3" w:rsidRPr="008F071F" w:rsidRDefault="00C217F3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8</w:t>
            </w:r>
          </w:p>
        </w:tc>
      </w:tr>
      <w:tr w:rsidR="00C217F3" w:rsidRPr="008F071F" w:rsidTr="00077B09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688,2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689,7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691,2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C217F3" w:rsidRDefault="00C217F3" w:rsidP="00D951F6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692,5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B8301A" w:rsidRDefault="00C217F3" w:rsidP="00D951F6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Forest land (as of 31 XII)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. ha 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17F3" w:rsidRPr="008F071F" w:rsidRDefault="00C217F3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</w:t>
            </w:r>
          </w:p>
        </w:tc>
      </w:tr>
      <w:tr w:rsidR="00C217F3" w:rsidRPr="00721C11" w:rsidTr="00077B09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C217F3" w:rsidRDefault="00C217F3" w:rsidP="00D951F6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B8301A" w:rsidRDefault="00C217F3" w:rsidP="00D951F6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Forest areas (as of 31 XII):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17F3" w:rsidRPr="008F071F" w:rsidRDefault="00C217F3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217F3" w:rsidRPr="008F071F" w:rsidTr="00077B09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678,0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679,6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681,2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C217F3" w:rsidRDefault="00C217F3" w:rsidP="00D951F6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682,6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B8301A" w:rsidRDefault="00C217F3" w:rsidP="00D951F6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thousand hectares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17F3" w:rsidRPr="008F071F" w:rsidRDefault="00C217F3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10</w:t>
            </w:r>
          </w:p>
        </w:tc>
      </w:tr>
      <w:tr w:rsidR="00C217F3" w:rsidRPr="008F071F" w:rsidTr="00077B09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0,32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0,32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0,32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C217F3" w:rsidRDefault="00C217F3" w:rsidP="00D951F6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0,32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B8301A" w:rsidRDefault="00C217F3" w:rsidP="00D951F6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ha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17F3" w:rsidRPr="008F071F" w:rsidRDefault="00C217F3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</w:tr>
      <w:tr w:rsidR="00C217F3" w:rsidRPr="008F071F" w:rsidTr="00077B09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38,2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C217F3" w:rsidRDefault="00C217F3" w:rsidP="00D951F6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38,3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B8301A" w:rsidRDefault="00C217F3" w:rsidP="00D951F6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Forest cover (as of 31 XII) in %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17F3" w:rsidRPr="008F071F" w:rsidRDefault="00C217F3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</w:tr>
      <w:tr w:rsidR="00C217F3" w:rsidRPr="008F071F" w:rsidTr="00077B09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379,1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365,0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369,0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C217F3" w:rsidRDefault="00C217F3" w:rsidP="00D951F6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381,2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B8301A" w:rsidRDefault="00C217F3" w:rsidP="00D951F6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Removals (timber) per 100 ha of forest area in m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3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17F3" w:rsidRPr="008F071F" w:rsidRDefault="00C217F3" w:rsidP="00D951F6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</w:t>
            </w:r>
          </w:p>
        </w:tc>
      </w:tr>
      <w:tr w:rsidR="00C217F3" w:rsidRPr="008F071F" w:rsidTr="00077B09">
        <w:trPr>
          <w:cantSplit/>
        </w:trPr>
        <w:tc>
          <w:tcPr>
            <w:tcW w:w="4826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217F3" w:rsidRPr="00B8301A" w:rsidRDefault="00C217F3" w:rsidP="00C217F3">
            <w:pPr>
              <w:spacing w:before="80" w:after="60" w:line="176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INDUSTRY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17F3" w:rsidRPr="008F071F" w:rsidRDefault="00C217F3" w:rsidP="00C217F3">
            <w:pPr>
              <w:spacing w:before="60" w:after="60" w:line="17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217F3" w:rsidRPr="008F071F" w:rsidTr="00077B09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8F071F" w:rsidRDefault="00C217F3" w:rsidP="00D951F6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17F3" w:rsidRPr="00B8301A" w:rsidRDefault="00C217F3" w:rsidP="00D951F6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Sold production of industry: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17F3" w:rsidRPr="008F071F" w:rsidRDefault="00C217F3" w:rsidP="00D951F6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0E47EA" w:rsidRPr="008F071F" w:rsidTr="00077B09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38209,6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39435,6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43665,9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47783,8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B8301A" w:rsidRDefault="000E47EA" w:rsidP="000E47EA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million zlotys (current prices)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EA" w:rsidRPr="008F071F" w:rsidRDefault="000E47EA" w:rsidP="000E47E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14</w:t>
            </w:r>
          </w:p>
        </w:tc>
      </w:tr>
      <w:tr w:rsidR="000E47EA" w:rsidRPr="008F071F" w:rsidTr="00077B09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101,4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103,6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111,3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109,6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B8301A" w:rsidRDefault="000E47EA" w:rsidP="000E47EA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previous year = 100 (constant prices)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f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EA" w:rsidRPr="008F071F" w:rsidRDefault="000E47EA" w:rsidP="000E47E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15</w:t>
            </w:r>
          </w:p>
        </w:tc>
      </w:tr>
      <w:tr w:rsidR="000E47EA" w:rsidRPr="008F071F" w:rsidTr="00077B09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166,6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172,6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192,1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210,8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B8301A" w:rsidRDefault="000E47EA" w:rsidP="000E47EA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2005 = 100 (constant prices)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f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EA" w:rsidRPr="008F071F" w:rsidRDefault="000E47EA" w:rsidP="000E47E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16</w:t>
            </w:r>
          </w:p>
        </w:tc>
      </w:tr>
      <w:tr w:rsidR="000E47EA" w:rsidRPr="008F071F" w:rsidTr="00077B09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300669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308768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331269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349770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B8301A" w:rsidRDefault="000E47EA" w:rsidP="000E47EA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employee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zl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(current prices)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EA" w:rsidRPr="008F071F" w:rsidRDefault="000E47EA" w:rsidP="000E47E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</w:t>
            </w:r>
          </w:p>
        </w:tc>
      </w:tr>
      <w:tr w:rsidR="000E47EA" w:rsidRPr="008F071F" w:rsidTr="00077B09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17952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18538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20531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22458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B8301A" w:rsidRDefault="000E47EA" w:rsidP="000E47EA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zl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(current prices)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EA" w:rsidRPr="008F071F" w:rsidRDefault="000E47EA" w:rsidP="000E47E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</w:tr>
      <w:tr w:rsidR="000E47EA" w:rsidRPr="008F071F" w:rsidTr="00077B09">
        <w:trPr>
          <w:cantSplit/>
        </w:trPr>
        <w:tc>
          <w:tcPr>
            <w:tcW w:w="4826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47EA" w:rsidRPr="00B8301A" w:rsidRDefault="000E47EA" w:rsidP="000E47EA">
            <w:pPr>
              <w:spacing w:before="80" w:after="60" w:line="176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CONSTRUCTION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47EA" w:rsidRPr="008F071F" w:rsidRDefault="000E47EA" w:rsidP="000E47EA">
            <w:pPr>
              <w:spacing w:before="60" w:after="60" w:line="17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0E47EA" w:rsidRPr="00721C11" w:rsidTr="00077B09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B8301A" w:rsidRDefault="000E47EA" w:rsidP="000E47EA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Sales of construction and assembly production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g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(current prices):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EA" w:rsidRPr="008F071F" w:rsidRDefault="000E47EA" w:rsidP="000E47E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0E47EA" w:rsidRPr="008F071F" w:rsidTr="00077B09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7039,1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6515,4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5701,0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7842,3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B8301A" w:rsidRDefault="000E47EA" w:rsidP="000E47EA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million zlotys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EA" w:rsidRPr="008F071F" w:rsidRDefault="000E47EA" w:rsidP="000E47E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</w:tr>
      <w:tr w:rsidR="000E47EA" w:rsidRPr="008F071F" w:rsidTr="00077B09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3307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3063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2681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3686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B8301A" w:rsidRDefault="000E47EA" w:rsidP="000E47EA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zl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EA" w:rsidRPr="008F071F" w:rsidRDefault="000E47EA" w:rsidP="000E47E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>
              <w:rPr>
                <w:rFonts w:cs="Arial"/>
                <w:spacing w:val="-2"/>
                <w:szCs w:val="14"/>
              </w:rPr>
              <w:t>0</w:t>
            </w:r>
          </w:p>
        </w:tc>
      </w:tr>
      <w:tr w:rsidR="000E47EA" w:rsidRPr="00721C11" w:rsidTr="00077B09">
        <w:trPr>
          <w:cantSplit/>
        </w:trPr>
        <w:tc>
          <w:tcPr>
            <w:tcW w:w="4826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47EA" w:rsidRPr="00B8301A" w:rsidRDefault="000E47EA" w:rsidP="000E47EA">
            <w:pPr>
              <w:spacing w:before="60" w:after="60" w:line="16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TRANSPORT.  POST  AND  TELECOMMUNICATIONS  —  as  of  31  XII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EA" w:rsidRPr="008F071F" w:rsidRDefault="000E47EA" w:rsidP="000E47EA">
            <w:pPr>
              <w:spacing w:before="60" w:after="60" w:line="17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0E47EA" w:rsidRPr="00721C11" w:rsidTr="00077B09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B8301A" w:rsidRDefault="000E47EA" w:rsidP="000E47EA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Railway lines operated - standard gauge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h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: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EA" w:rsidRPr="008F071F" w:rsidRDefault="000E47EA" w:rsidP="000E47E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0E47EA" w:rsidRPr="008F071F" w:rsidTr="00077B09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978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978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978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A62228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A6222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895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B8301A" w:rsidRDefault="000E47EA" w:rsidP="000E47EA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kilometres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EA" w:rsidRPr="008F071F" w:rsidRDefault="000E47EA" w:rsidP="000E47E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  <w:lang w:val="en-GB"/>
              </w:rPr>
            </w:pPr>
            <w:r w:rsidRPr="008F071F">
              <w:rPr>
                <w:rFonts w:cs="Arial"/>
                <w:spacing w:val="-2"/>
                <w:szCs w:val="14"/>
                <w:lang w:val="en-GB"/>
              </w:rPr>
              <w:t>2</w:t>
            </w:r>
            <w:r>
              <w:rPr>
                <w:rFonts w:cs="Arial"/>
                <w:spacing w:val="-2"/>
                <w:szCs w:val="14"/>
                <w:lang w:val="en-GB"/>
              </w:rPr>
              <w:t>1</w:t>
            </w:r>
          </w:p>
        </w:tc>
      </w:tr>
      <w:tr w:rsidR="000E47EA" w:rsidRPr="008F071F" w:rsidTr="00077B09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5,5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A62228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A6222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B8301A" w:rsidRDefault="000E47EA" w:rsidP="000E47EA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100 km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2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of total area in km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EA" w:rsidRPr="008F071F" w:rsidRDefault="000E47EA" w:rsidP="000E47E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>
              <w:rPr>
                <w:rFonts w:cs="Arial"/>
                <w:spacing w:val="-2"/>
                <w:szCs w:val="14"/>
              </w:rPr>
              <w:t>2</w:t>
            </w:r>
          </w:p>
        </w:tc>
      </w:tr>
      <w:tr w:rsidR="000E47EA" w:rsidRPr="00721C11" w:rsidTr="00077B09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A62228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B8301A" w:rsidRDefault="000E47EA" w:rsidP="000E47EA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Hard surface public roads (urban and non-urban):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EA" w:rsidRPr="008F071F" w:rsidRDefault="000E47EA" w:rsidP="000E47E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0E47EA" w:rsidRPr="008F071F" w:rsidTr="00077B09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16255,5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16455,6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16716,1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A62228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A6222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16807,9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B8301A" w:rsidRDefault="000E47EA" w:rsidP="000E47EA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kilometres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EA" w:rsidRPr="008F071F" w:rsidRDefault="000E47EA" w:rsidP="000E47E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>
              <w:rPr>
                <w:rFonts w:cs="Arial"/>
                <w:spacing w:val="-2"/>
                <w:szCs w:val="14"/>
              </w:rPr>
              <w:t>3</w:t>
            </w:r>
          </w:p>
        </w:tc>
      </w:tr>
      <w:tr w:rsidR="000E47EA" w:rsidRPr="008F071F" w:rsidTr="00077B09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91,1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92,2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93,3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A62228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A6222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94,2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B8301A" w:rsidRDefault="000E47EA" w:rsidP="000E47EA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100 km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2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of total area in km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EA" w:rsidRPr="008F071F" w:rsidRDefault="000E47EA" w:rsidP="000E47E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>
              <w:rPr>
                <w:rFonts w:cs="Arial"/>
                <w:spacing w:val="-2"/>
                <w:szCs w:val="14"/>
              </w:rPr>
              <w:t>4</w:t>
            </w:r>
          </w:p>
        </w:tc>
      </w:tr>
      <w:tr w:rsidR="000E47EA" w:rsidRPr="008F071F" w:rsidTr="00077B09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A62228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B8301A" w:rsidRDefault="000E47EA" w:rsidP="000E47EA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Registered passenger cars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i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: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EA" w:rsidRPr="008F071F" w:rsidRDefault="000E47EA" w:rsidP="000E47E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0E47EA" w:rsidRPr="008F071F" w:rsidTr="00077B09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983,4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1024,7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1079,7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A62228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A6222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1133,4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B8301A" w:rsidRDefault="000E47EA" w:rsidP="000E47EA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thousand units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EA" w:rsidRPr="008F071F" w:rsidRDefault="000E47EA" w:rsidP="000E47E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>
              <w:rPr>
                <w:rFonts w:cs="Arial"/>
                <w:spacing w:val="-2"/>
                <w:szCs w:val="14"/>
              </w:rPr>
              <w:t>5</w:t>
            </w:r>
          </w:p>
        </w:tc>
      </w:tr>
      <w:tr w:rsidR="000E47EA" w:rsidRPr="008F071F" w:rsidTr="00077B09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461,9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481,6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8F071F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507,5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A62228" w:rsidRDefault="000E47EA" w:rsidP="000E47EA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A6222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532,3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7EA" w:rsidRPr="00B8301A" w:rsidRDefault="000E47EA" w:rsidP="000E47EA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1000 population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E47EA" w:rsidRPr="008F071F" w:rsidRDefault="000E47EA" w:rsidP="000E47E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>
              <w:rPr>
                <w:rFonts w:cs="Arial"/>
                <w:spacing w:val="-2"/>
                <w:szCs w:val="14"/>
              </w:rPr>
              <w:t>6</w:t>
            </w:r>
          </w:p>
        </w:tc>
      </w:tr>
    </w:tbl>
    <w:p w:rsidR="00D951F6" w:rsidRPr="009E2F27" w:rsidRDefault="003F701D" w:rsidP="003F701D">
      <w:pPr>
        <w:pStyle w:val="Tekstdymka"/>
        <w:spacing w:before="120"/>
        <w:jc w:val="both"/>
        <w:rPr>
          <w:rFonts w:ascii="Arial" w:hAnsi="Arial" w:cs="Arial"/>
          <w:sz w:val="12"/>
          <w:szCs w:val="12"/>
        </w:rPr>
      </w:pPr>
      <w:r w:rsidRPr="009E2F27">
        <w:rPr>
          <w:rFonts w:ascii="Arial" w:hAnsi="Arial" w:cs="Arial"/>
          <w:sz w:val="12"/>
          <w:szCs w:val="12"/>
        </w:rPr>
        <w:t>rolniczej oraz gruntów posiadaczy poniżej 1 ha użytków rolnych prowadzących działalność rolniczą o małej skali.</w:t>
      </w:r>
      <w:r w:rsidRPr="009E2F27">
        <w:rPr>
          <w:rFonts w:ascii="Arial" w:hAnsi="Arial" w:cs="Arial"/>
          <w:iCs/>
          <w:sz w:val="12"/>
          <w:szCs w:val="12"/>
        </w:rPr>
        <w:t xml:space="preserve"> c </w:t>
      </w:r>
      <w:r w:rsidRPr="009E2F27">
        <w:rPr>
          <w:rFonts w:ascii="Arial" w:hAnsi="Arial" w:cs="Arial"/>
          <w:sz w:val="12"/>
          <w:szCs w:val="12"/>
        </w:rPr>
        <w:t>Dotyczy mięsa: wołowego,</w:t>
      </w:r>
      <w:r w:rsidRPr="009E2F27">
        <w:rPr>
          <w:rFonts w:ascii="Arial" w:hAnsi="Arial" w:cs="Arial"/>
          <w:sz w:val="12"/>
          <w:szCs w:val="12"/>
        </w:rPr>
        <w:br/>
        <w:t>Powszechnego Spisu Rolnego.</w:t>
      </w:r>
      <w:r w:rsidRPr="009E2F27">
        <w:rPr>
          <w:rFonts w:ascii="Arial" w:hAnsi="Arial" w:cs="Arial"/>
          <w:iCs/>
          <w:sz w:val="12"/>
          <w:szCs w:val="12"/>
        </w:rPr>
        <w:t xml:space="preserve"> f </w:t>
      </w:r>
      <w:r w:rsidRPr="009E2F27">
        <w:rPr>
          <w:rFonts w:ascii="Arial" w:hAnsi="Arial" w:cs="Arial"/>
          <w:sz w:val="12"/>
          <w:szCs w:val="12"/>
        </w:rPr>
        <w:t xml:space="preserve">Dla lat 2006-2010 ceny stałe 2005 r. (średnie ceny bieżące 2005 r.), dla lat 2011-2015 ceny stałe 2010 r. </w:t>
      </w:r>
      <w:r w:rsidR="0077604C">
        <w:rPr>
          <w:rFonts w:ascii="Arial" w:hAnsi="Arial" w:cs="Arial"/>
          <w:sz w:val="12"/>
          <w:szCs w:val="12"/>
        </w:rPr>
        <w:br/>
      </w:r>
      <w:r w:rsidRPr="009E2F27">
        <w:rPr>
          <w:rFonts w:ascii="Arial" w:hAnsi="Arial" w:cs="Arial"/>
          <w:sz w:val="12"/>
          <w:szCs w:val="12"/>
        </w:rPr>
        <w:t>miejsca wykonywania robót.</w:t>
      </w:r>
      <w:r w:rsidRPr="009E2F27">
        <w:rPr>
          <w:rFonts w:ascii="Arial" w:hAnsi="Arial" w:cs="Arial"/>
          <w:iCs/>
          <w:sz w:val="12"/>
          <w:szCs w:val="12"/>
        </w:rPr>
        <w:t xml:space="preserve">  h </w:t>
      </w:r>
      <w:r w:rsidRPr="009E2F27">
        <w:rPr>
          <w:rFonts w:ascii="Arial" w:hAnsi="Arial" w:cs="Arial"/>
          <w:sz w:val="12"/>
          <w:szCs w:val="12"/>
        </w:rPr>
        <w:t>Dane dotyczą sieci kolejowej Polskich Kolei Państwowych (PKP), od 2005 r. również innych podmiotów,</w:t>
      </w:r>
    </w:p>
    <w:p w:rsidR="003F701D" w:rsidRPr="008F071F" w:rsidRDefault="003F701D" w:rsidP="00D951F6">
      <w:pPr>
        <w:pStyle w:val="Tekstdymka"/>
        <w:jc w:val="both"/>
        <w:rPr>
          <w:rFonts w:ascii="Arial" w:hAnsi="Arial" w:cs="Arial"/>
          <w:sz w:val="4"/>
          <w:szCs w:val="4"/>
        </w:rPr>
      </w:pPr>
      <w:r w:rsidRPr="008F071F">
        <w:rPr>
          <w:rFonts w:ascii="Arial" w:hAnsi="Arial" w:cs="Arial"/>
          <w:sz w:val="12"/>
          <w:szCs w:val="12"/>
        </w:rPr>
        <w:br/>
      </w:r>
    </w:p>
    <w:p w:rsidR="00DA47D5" w:rsidRPr="00721C11" w:rsidRDefault="003F701D" w:rsidP="003F701D">
      <w:pPr>
        <w:jc w:val="both"/>
        <w:rPr>
          <w:rFonts w:ascii="Arial" w:eastAsia="Calibri" w:hAnsi="Arial" w:cs="Arial"/>
          <w:color w:val="595959" w:themeColor="text1" w:themeTint="A6"/>
          <w:spacing w:val="-2"/>
          <w:sz w:val="15"/>
          <w:szCs w:val="15"/>
        </w:rPr>
      </w:pPr>
      <w:r w:rsidRPr="001721C8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 xml:space="preserve">conduct agricultural activities and owners of less than 1 ha of agricultural land who conduct agricultural activities on a </w:t>
      </w:r>
      <w:proofErr w:type="spellStart"/>
      <w:r w:rsidRPr="001721C8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>sm</w:t>
      </w:r>
      <w:r w:rsidRPr="00074C69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>a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ll</w:t>
      </w:r>
      <w:proofErr w:type="spellEnd"/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scale. c Concerns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  <w:t xml:space="preserve">Census. f For 2006-2010 constant prices 2005 (average current prices 2005), </w:t>
      </w:r>
      <w:r w:rsidR="001E5FA2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for 2011-2015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constant prices 2010 (average current prices 2010).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</w:r>
      <w:r w:rsidR="0077604C" w:rsidRPr="00B8301A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 xml:space="preserve">network of </w:t>
      </w:r>
      <w:proofErr w:type="spellStart"/>
      <w:r w:rsidR="0077604C" w:rsidRPr="00B8301A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>Polskie</w:t>
      </w:r>
      <w:proofErr w:type="spellEnd"/>
      <w:r w:rsidR="0077604C" w:rsidRPr="00B8301A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 xml:space="preserve"> </w:t>
      </w:r>
      <w:proofErr w:type="spellStart"/>
      <w:r w:rsidR="0077604C" w:rsidRPr="00B8301A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>Koleje</w:t>
      </w:r>
      <w:proofErr w:type="spellEnd"/>
      <w:r w:rsidR="0077604C" w:rsidRPr="00B8301A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 xml:space="preserve"> </w:t>
      </w:r>
      <w:proofErr w:type="spellStart"/>
      <w:r w:rsidR="0077604C" w:rsidRPr="00B8301A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>Państwowe</w:t>
      </w:r>
      <w:proofErr w:type="spellEnd"/>
      <w:r w:rsidR="0077604C" w:rsidRPr="00B8301A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 xml:space="preserve"> (PKP), as well as since</w:t>
      </w:r>
      <w:r w:rsidR="0077604C"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2005 of other entities which are administrators of railway infrastructure.</w:t>
      </w:r>
      <w:r w:rsidR="0077604C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</w:t>
      </w:r>
      <w:r w:rsidRPr="00721C11">
        <w:rPr>
          <w:rFonts w:ascii="Arial" w:hAnsi="Arial" w:cs="Arial"/>
          <w:iCs/>
          <w:color w:val="595959" w:themeColor="text1" w:themeTint="A6"/>
          <w:sz w:val="12"/>
          <w:szCs w:val="12"/>
        </w:rPr>
        <w:t xml:space="preserve">i </w:t>
      </w:r>
      <w:proofErr w:type="spellStart"/>
      <w:r w:rsidRPr="00721C11">
        <w:rPr>
          <w:rFonts w:ascii="Arial" w:hAnsi="Arial" w:cs="Arial"/>
          <w:iCs/>
          <w:color w:val="595959" w:themeColor="text1" w:themeTint="A6"/>
          <w:sz w:val="12"/>
          <w:szCs w:val="12"/>
        </w:rPr>
        <w:t>Since</w:t>
      </w:r>
      <w:proofErr w:type="spellEnd"/>
      <w:r w:rsidRPr="00721C11">
        <w:rPr>
          <w:rFonts w:ascii="Arial" w:hAnsi="Arial" w:cs="Arial"/>
          <w:iCs/>
          <w:color w:val="595959" w:themeColor="text1" w:themeTint="A6"/>
          <w:sz w:val="12"/>
          <w:szCs w:val="12"/>
        </w:rPr>
        <w:t xml:space="preserve"> 2011 </w:t>
      </w:r>
      <w:r w:rsidRPr="00721C11">
        <w:rPr>
          <w:rFonts w:ascii="Arial" w:hAnsi="Arial" w:cs="Arial"/>
          <w:iCs/>
          <w:color w:val="595959" w:themeColor="text1" w:themeTint="A6"/>
          <w:sz w:val="12"/>
          <w:szCs w:val="12"/>
        </w:rPr>
        <w:br/>
      </w:r>
      <w:r w:rsidR="00DA47D5" w:rsidRPr="00721C11">
        <w:rPr>
          <w:rFonts w:ascii="Arial" w:eastAsia="Calibri" w:hAnsi="Arial" w:cs="Arial"/>
          <w:color w:val="595959" w:themeColor="text1" w:themeTint="A6"/>
          <w:spacing w:val="-2"/>
          <w:sz w:val="15"/>
          <w:szCs w:val="15"/>
        </w:rPr>
        <w:br w:type="page"/>
      </w:r>
    </w:p>
    <w:p w:rsidR="00DA47D5" w:rsidRPr="008F071F" w:rsidRDefault="00DA47D5" w:rsidP="00DA47D5">
      <w:pPr>
        <w:pStyle w:val="Nagwek1"/>
        <w:spacing w:after="40"/>
        <w:rPr>
          <w:rFonts w:ascii="Arial" w:hAnsi="Arial" w:cs="Arial"/>
          <w:spacing w:val="-2"/>
          <w:sz w:val="15"/>
          <w:szCs w:val="15"/>
        </w:rPr>
      </w:pPr>
      <w:r w:rsidRPr="008F071F">
        <w:rPr>
          <w:rFonts w:ascii="Arial" w:hAnsi="Arial" w:cs="Arial"/>
          <w:spacing w:val="-2"/>
          <w:sz w:val="15"/>
          <w:szCs w:val="15"/>
        </w:rPr>
        <w:lastRenderedPageBreak/>
        <w:t>I</w:t>
      </w:r>
      <w:r w:rsidR="001721C8">
        <w:rPr>
          <w:rFonts w:ascii="Arial" w:hAnsi="Arial" w:cs="Arial"/>
          <w:spacing w:val="-2"/>
          <w:sz w:val="15"/>
          <w:szCs w:val="15"/>
        </w:rPr>
        <w:t>I</w:t>
      </w:r>
      <w:r w:rsidRPr="008F071F">
        <w:rPr>
          <w:rFonts w:ascii="Arial" w:hAnsi="Arial" w:cs="Arial"/>
          <w:spacing w:val="-2"/>
          <w:sz w:val="15"/>
          <w:szCs w:val="15"/>
        </w:rPr>
        <w:t xml:space="preserve">. </w:t>
      </w:r>
      <w:r w:rsidR="00721C11">
        <w:rPr>
          <w:rFonts w:ascii="Arial" w:hAnsi="Arial" w:cs="Arial"/>
          <w:spacing w:val="-2"/>
          <w:sz w:val="15"/>
          <w:szCs w:val="15"/>
        </w:rPr>
        <w:t xml:space="preserve">   </w:t>
      </w:r>
      <w:r w:rsidRPr="008F071F">
        <w:rPr>
          <w:rFonts w:ascii="Arial" w:hAnsi="Arial" w:cs="Arial"/>
          <w:spacing w:val="-2"/>
          <w:sz w:val="15"/>
          <w:szCs w:val="15"/>
        </w:rPr>
        <w:t>WAŻNIEJSZE  DANE  O  WOJEWÓDZTWIE (cd.)</w:t>
      </w:r>
    </w:p>
    <w:p w:rsidR="00DA47D5" w:rsidRPr="00721C11" w:rsidRDefault="00721C11" w:rsidP="00DA47D5">
      <w:pPr>
        <w:pStyle w:val="Rocznik1999"/>
        <w:spacing w:after="60"/>
        <w:ind w:left="142"/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</w:pPr>
      <w:r w:rsidRPr="00721C11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 xml:space="preserve">   </w:t>
      </w:r>
      <w:r w:rsidR="00DA47D5" w:rsidRPr="00721C11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>MAJOR  DATA  ON  THE  VOIVODSHIP (cont.)</w:t>
      </w: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"/>
        <w:gridCol w:w="4249"/>
        <w:gridCol w:w="779"/>
        <w:gridCol w:w="779"/>
        <w:gridCol w:w="779"/>
        <w:gridCol w:w="780"/>
      </w:tblGrid>
      <w:tr w:rsidR="0089125F" w:rsidRPr="008F071F" w:rsidTr="00077B09">
        <w:trPr>
          <w:cantSplit/>
        </w:trPr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Lp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.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" w:hAnsi="Arial" w:cs="Arial"/>
                <w:b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WYSZCZEGÓLNIENIE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38083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</w:t>
            </w:r>
            <w:r w:rsidR="00380835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</w:t>
            </w:r>
          </w:p>
        </w:tc>
      </w:tr>
      <w:tr w:rsidR="0089125F" w:rsidRPr="008F071F" w:rsidTr="00077B09">
        <w:trPr>
          <w:cantSplit/>
        </w:trPr>
        <w:tc>
          <w:tcPr>
            <w:tcW w:w="18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8F071F" w:rsidRDefault="0089125F" w:rsidP="0089125F">
            <w:pPr>
              <w:spacing w:before="8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815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125F" w:rsidRPr="008F071F" w:rsidRDefault="0089125F" w:rsidP="0089125F">
            <w:pPr>
              <w:tabs>
                <w:tab w:val="left" w:leader="dot" w:pos="3969"/>
              </w:tabs>
              <w:spacing w:before="8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TRANSPORT.  POCZTA  I  TELEKOMUNIKACJA  —  stan  w  dniu  31  XII   (dok.)</w:t>
            </w:r>
          </w:p>
        </w:tc>
      </w:tr>
      <w:tr w:rsidR="0089125F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125F" w:rsidRPr="008F071F" w:rsidRDefault="0089125F" w:rsidP="00A65C4D">
            <w:pPr>
              <w:pStyle w:val="Rocznik1999"/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8F071F" w:rsidRDefault="0089125F" w:rsidP="00991567">
            <w:pPr>
              <w:tabs>
                <w:tab w:val="left" w:leader="dot" w:pos="4082"/>
              </w:tabs>
              <w:spacing w:before="20" w:line="180" w:lineRule="exact"/>
              <w:rPr>
                <w:rFonts w:ascii="Arial" w:hAnsi="Arial" w:cs="Arial"/>
                <w:spacing w:val="-2"/>
                <w:sz w:val="14"/>
                <w:szCs w:val="14"/>
                <w:highlight w:val="yellow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Placówki pocztowe operatora wyznaczonego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a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8F071F" w:rsidRDefault="0089125F" w:rsidP="00A6415C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125F" w:rsidRPr="008F071F" w:rsidRDefault="0089125F" w:rsidP="00A6415C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A6415C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25F" w:rsidRPr="008F071F" w:rsidRDefault="0089125F" w:rsidP="00A6415C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Rocznik1999"/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liczbach bezwzględnych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520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468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473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427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 tys.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24,7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22,3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20,1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Telefoniczne łącza główne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b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475,0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532,0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360,6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267,4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226,0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253,5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169,4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125,6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spacing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815" w:type="pct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380835" w:rsidRPr="008F071F" w:rsidRDefault="00380835" w:rsidP="00380835">
            <w:pPr>
              <w:tabs>
                <w:tab w:val="left" w:leader="dot" w:pos="3832"/>
              </w:tabs>
              <w:spacing w:before="8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HANDEL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Sprzedaż detaliczna towarów (ceny bieżące):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14440,6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15344,7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17610,4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19697,6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6874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7315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8375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9253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Sklepy (stan w dniu 31 XII) w tys.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ind w:righ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22,4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19,9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17,0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Liczba ludności (stan w dniu 31 XII) na 1 sklep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ind w:righ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94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126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spacing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815" w:type="pct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380835" w:rsidRPr="008F071F" w:rsidRDefault="00380835" w:rsidP="00380835">
            <w:pPr>
              <w:tabs>
                <w:tab w:val="left" w:leader="dot" w:pos="3832"/>
              </w:tabs>
              <w:spacing w:before="8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FINANSE  PUBLICZNE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3832"/>
              </w:tabs>
              <w:spacing w:before="20" w:line="180" w:lineRule="exact"/>
              <w:rPr>
                <w:rFonts w:ascii="Arial" w:hAnsi="Arial" w:cs="Arial"/>
                <w:b/>
                <w:bCs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b/>
                <w:bCs/>
                <w:spacing w:val="-2"/>
                <w:sz w:val="14"/>
                <w:szCs w:val="14"/>
              </w:rPr>
              <w:t>Budżety gmin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d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B8301A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Dochody: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B8301A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1988,0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wcity"/>
              <w:spacing w:before="20" w:line="180" w:lineRule="exact"/>
              <w:ind w:left="0" w:firstLine="0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3062,2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wcity"/>
              <w:spacing w:before="20" w:line="180" w:lineRule="exact"/>
              <w:ind w:left="0" w:firstLine="0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5157,1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5253,7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1122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1727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2887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2941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Wydatki: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  <w:lang w:val="en-US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  <w:lang w:val="en-US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2057,9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3042,5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5659,7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5240,2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1161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wcity"/>
              <w:spacing w:before="20" w:line="180" w:lineRule="exact"/>
              <w:ind w:left="0" w:firstLine="0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1716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wcity"/>
              <w:spacing w:before="20" w:line="180" w:lineRule="exact"/>
              <w:ind w:left="0" w:firstLine="0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3168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2933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rPr>
                <w:rFonts w:ascii="Arial" w:hAnsi="Arial" w:cs="Arial"/>
                <w:b/>
                <w:bCs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b/>
                <w:bCs/>
                <w:spacing w:val="-2"/>
                <w:sz w:val="14"/>
                <w:szCs w:val="14"/>
              </w:rPr>
              <w:t>Budżety miast na prawach powiatu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074C69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Dochody: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713,6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2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864,1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2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1471,7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1793,2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2172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2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2662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2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4320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5242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Wydatki: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  <w:lang w:val="en-US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  <w:lang w:val="en-US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737,2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920,8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liczbytab"/>
              <w:spacing w:before="20" w:line="180" w:lineRule="exac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1571,8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1813,1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2243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2837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4614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5 300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rPr>
                <w:rFonts w:ascii="Arial" w:hAnsi="Arial" w:cs="Arial"/>
                <w:b/>
                <w:bCs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b/>
                <w:bCs/>
                <w:spacing w:val="-2"/>
                <w:sz w:val="14"/>
                <w:szCs w:val="14"/>
              </w:rPr>
              <w:t>Budżety powiatów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2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Dochody: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771,9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895,3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1602,4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1659,1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436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505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897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929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Wydatki: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789,2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904,7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1654,7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1639,5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445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510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926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918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rPr>
                <w:rFonts w:ascii="Arial" w:hAnsi="Arial" w:cs="Arial"/>
                <w:b/>
                <w:bCs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b/>
                <w:bCs/>
                <w:spacing w:val="-2"/>
                <w:sz w:val="14"/>
                <w:szCs w:val="14"/>
              </w:rPr>
              <w:t>Budżet województwa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Dochody: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  <w:t xml:space="preserve"> 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198,7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307,9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887,0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1142,2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147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417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537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Wydatki: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  <w:t xml:space="preserve"> 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314,2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979,7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1112,2</w:t>
            </w:r>
          </w:p>
        </w:tc>
      </w:tr>
      <w:tr w:rsidR="00380835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835" w:rsidRPr="008F071F" w:rsidRDefault="00380835" w:rsidP="00380835">
            <w:pPr>
              <w:tabs>
                <w:tab w:val="left" w:leader="dot" w:pos="4082"/>
              </w:tabs>
              <w:spacing w:before="20" w:line="18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na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 xml:space="preserve"> 1 </w:t>
            </w: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mieszkańca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 xml:space="preserve"> w </w:t>
            </w: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zł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pStyle w:val="Tekstpodstawowy"/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150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461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835" w:rsidRPr="008F071F" w:rsidRDefault="00380835" w:rsidP="00380835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522</w:t>
            </w:r>
          </w:p>
        </w:tc>
      </w:tr>
    </w:tbl>
    <w:p w:rsidR="00DB00DA" w:rsidRPr="008F071F" w:rsidRDefault="00DB00DA" w:rsidP="00DB00DA">
      <w:pPr>
        <w:spacing w:before="120"/>
        <w:jc w:val="both"/>
        <w:rPr>
          <w:rFonts w:ascii="Arial" w:hAnsi="Arial" w:cs="Arial"/>
          <w:sz w:val="12"/>
          <w:szCs w:val="12"/>
        </w:rPr>
      </w:pPr>
      <w:r w:rsidRPr="008F071F">
        <w:rPr>
          <w:rFonts w:ascii="Arial" w:hAnsi="Arial" w:cs="Arial"/>
          <w:iCs/>
          <w:sz w:val="12"/>
          <w:szCs w:val="12"/>
        </w:rPr>
        <w:t xml:space="preserve">   a </w:t>
      </w:r>
      <w:r w:rsidRPr="008F071F">
        <w:rPr>
          <w:rFonts w:ascii="Arial" w:hAnsi="Arial" w:cs="Arial"/>
          <w:sz w:val="12"/>
          <w:szCs w:val="12"/>
        </w:rPr>
        <w:t>Do 2012 r. operator publiczny; w 2000 r. placówki pocztowe i placówki usług telekomunikacyjnych.</w:t>
      </w:r>
      <w:r w:rsidRPr="008F071F">
        <w:rPr>
          <w:rFonts w:ascii="Arial" w:hAnsi="Arial" w:cs="Arial"/>
          <w:iCs/>
          <w:sz w:val="12"/>
          <w:szCs w:val="12"/>
        </w:rPr>
        <w:t xml:space="preserve"> b </w:t>
      </w:r>
      <w:r w:rsidRPr="008F071F">
        <w:rPr>
          <w:rFonts w:ascii="Arial" w:hAnsi="Arial" w:cs="Arial"/>
          <w:sz w:val="12"/>
          <w:szCs w:val="12"/>
        </w:rPr>
        <w:t xml:space="preserve">Dane dotyczą operatorów </w:t>
      </w:r>
      <w:r w:rsidRPr="008F071F">
        <w:rPr>
          <w:rFonts w:ascii="Arial" w:hAnsi="Arial" w:cs="Arial"/>
          <w:sz w:val="12"/>
          <w:szCs w:val="12"/>
        </w:rPr>
        <w:br/>
        <w:t>i wydatków gmin mających również status miasta na prawach powiatu.</w:t>
      </w:r>
    </w:p>
    <w:p w:rsidR="00DB00DA" w:rsidRPr="008F071F" w:rsidRDefault="00DB00DA" w:rsidP="00DB00DA">
      <w:pPr>
        <w:jc w:val="both"/>
        <w:rPr>
          <w:rFonts w:ascii="Arial" w:hAnsi="Arial" w:cs="Arial"/>
          <w:sz w:val="4"/>
          <w:szCs w:val="4"/>
        </w:rPr>
      </w:pPr>
    </w:p>
    <w:p w:rsidR="00DB00DA" w:rsidRPr="00B8301A" w:rsidRDefault="00DB00DA" w:rsidP="00C21EC5">
      <w:pPr>
        <w:jc w:val="both"/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</w:pP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</w:rPr>
        <w:t xml:space="preserve">  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 xml:space="preserve">a Until  2012 public operator; in 2000 post offices and telecommunication service offices. b Data concern operators of the public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</w:r>
      <w:r w:rsidR="001E5FA2"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of </w:t>
      </w:r>
      <w:proofErr w:type="spellStart"/>
      <w:r w:rsidR="001E5FA2"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gminas</w:t>
      </w:r>
      <w:proofErr w:type="spellEnd"/>
      <w:r w:rsidR="001E5FA2"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which are also cities witch </w:t>
      </w:r>
      <w:proofErr w:type="spellStart"/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powiat</w:t>
      </w:r>
      <w:proofErr w:type="spellEnd"/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status</w:t>
      </w:r>
    </w:p>
    <w:p w:rsidR="00DA47D5" w:rsidRPr="008F071F" w:rsidRDefault="00DA47D5" w:rsidP="0053483E">
      <w:pPr>
        <w:pStyle w:val="Tekstdymka"/>
        <w:jc w:val="both"/>
        <w:rPr>
          <w:rFonts w:ascii="Arial" w:hAnsi="Arial" w:cs="Arial"/>
          <w:spacing w:val="-2"/>
          <w:sz w:val="10"/>
          <w:szCs w:val="10"/>
          <w:lang w:val="en-GB"/>
        </w:rPr>
      </w:pPr>
      <w:r w:rsidRPr="008F071F">
        <w:rPr>
          <w:rFonts w:ascii="Arial" w:hAnsi="Arial" w:cs="Arial"/>
          <w:color w:val="FF0000"/>
          <w:spacing w:val="-2"/>
          <w:sz w:val="10"/>
          <w:szCs w:val="10"/>
          <w:lang w:val="en-GB"/>
        </w:rPr>
        <w:br w:type="page"/>
      </w:r>
    </w:p>
    <w:p w:rsidR="00DA47D5" w:rsidRPr="008F071F" w:rsidRDefault="00DA47D5" w:rsidP="00DA47D5">
      <w:pPr>
        <w:pStyle w:val="Nagwek1"/>
        <w:spacing w:after="40"/>
        <w:rPr>
          <w:rFonts w:ascii="Arial" w:hAnsi="Arial" w:cs="Arial"/>
          <w:spacing w:val="-2"/>
          <w:sz w:val="15"/>
          <w:szCs w:val="15"/>
          <w:lang w:val="en-US"/>
        </w:rPr>
      </w:pPr>
    </w:p>
    <w:p w:rsidR="00DA47D5" w:rsidRPr="008F071F" w:rsidRDefault="00DA47D5" w:rsidP="00DA47D5">
      <w:pPr>
        <w:pStyle w:val="Nagwek1"/>
        <w:spacing w:after="60"/>
        <w:rPr>
          <w:rFonts w:ascii="Arial" w:hAnsi="Arial" w:cs="Arial"/>
          <w:spacing w:val="-2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"/>
        <w:gridCol w:w="814"/>
        <w:gridCol w:w="815"/>
        <w:gridCol w:w="815"/>
        <w:gridCol w:w="4097"/>
        <w:gridCol w:w="295"/>
      </w:tblGrid>
      <w:tr w:rsidR="00B37509" w:rsidRPr="008F071F" w:rsidTr="00077B09">
        <w:trPr>
          <w:cantSplit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09" w:rsidRPr="008F071F" w:rsidRDefault="00B37509" w:rsidP="00274683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09" w:rsidRPr="008F071F" w:rsidRDefault="00B37509" w:rsidP="00274683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09" w:rsidRPr="008F071F" w:rsidRDefault="00B37509" w:rsidP="00274683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2016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09" w:rsidRPr="008F071F" w:rsidRDefault="00B37509" w:rsidP="00274683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2017</w:t>
            </w:r>
          </w:p>
        </w:tc>
        <w:tc>
          <w:tcPr>
            <w:tcW w:w="2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509" w:rsidRPr="00B8301A" w:rsidRDefault="00B37509" w:rsidP="00274683">
            <w:pPr>
              <w:spacing w:before="120" w:after="120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SPECIFICATION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7509" w:rsidRPr="00B8301A" w:rsidRDefault="00B37509" w:rsidP="00274683">
            <w:pPr>
              <w:spacing w:before="120" w:after="120"/>
              <w:ind w:left="-57" w:right="-57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No.</w:t>
            </w:r>
          </w:p>
        </w:tc>
      </w:tr>
      <w:tr w:rsidR="00274683" w:rsidRPr="00721C11" w:rsidTr="00077B09">
        <w:trPr>
          <w:cantSplit/>
        </w:trPr>
        <w:tc>
          <w:tcPr>
            <w:tcW w:w="4825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74683" w:rsidRPr="00B8301A" w:rsidRDefault="00274683" w:rsidP="00274683">
            <w:pPr>
              <w:spacing w:before="80" w:after="60" w:line="18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TRANSP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ORT.  POST  AND  TELECOMMUNICATIONS  —  as  of  31  XII  (cont.)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274683" w:rsidRPr="008F071F" w:rsidRDefault="00274683" w:rsidP="00274683">
            <w:pPr>
              <w:spacing w:before="6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B37509" w:rsidRPr="00721C11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509" w:rsidRPr="008F071F" w:rsidRDefault="00B37509" w:rsidP="00A6415C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509" w:rsidRPr="008F071F" w:rsidRDefault="00B37509" w:rsidP="00A6415C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509" w:rsidRPr="008F071F" w:rsidRDefault="00B37509" w:rsidP="00A6415C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509" w:rsidRPr="008F071F" w:rsidRDefault="00B37509" w:rsidP="00A6415C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7509" w:rsidRPr="00B8301A" w:rsidRDefault="00B37509" w:rsidP="00A65C4D">
            <w:pPr>
              <w:spacing w:before="20" w:line="18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Post offices of appointed operator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a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37509" w:rsidRPr="008F071F" w:rsidRDefault="00B37509" w:rsidP="00A65C4D">
            <w:pPr>
              <w:pStyle w:val="Rocznik1999"/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A6222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2228" w:rsidRPr="00A62228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A6222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absolute numbers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Rocznik1999"/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</w:t>
            </w:r>
          </w:p>
        </w:tc>
      </w:tr>
      <w:tr w:rsidR="00A6222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2228" w:rsidRPr="00A62228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A6222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18,8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100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.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</w:tr>
      <w:tr w:rsidR="00A6222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2228" w:rsidRPr="00A62228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Fixed main line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b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A6222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258,4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237,2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223,0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2228" w:rsidRPr="00A62228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A6222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153,3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thousands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</w:tr>
      <w:tr w:rsidR="00A6222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121,3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111,5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104,8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2228" w:rsidRPr="00A62228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A6222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72,0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1000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</w:tr>
      <w:tr w:rsidR="00A62228" w:rsidRPr="008F071F" w:rsidTr="00077B09">
        <w:trPr>
          <w:cantSplit/>
        </w:trPr>
        <w:tc>
          <w:tcPr>
            <w:tcW w:w="482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80" w:after="60" w:line="178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TRADE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spacing w:before="60" w:after="6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A6222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Retail sales (current prices):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A6222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19467,1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22774,5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23403,2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C02948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C02948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23793,0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million zlotys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</w:tr>
      <w:tr w:rsidR="00A6222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9146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10706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11004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C02948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C02948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11183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zl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</w:tr>
      <w:tr w:rsidR="00A6222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C02948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C02948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16,8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Shops (as of 31 XII)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.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</w:tr>
      <w:tr w:rsidR="00A6222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C02948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C02948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127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Population (as of 31 XII) per 1 shop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</w:tr>
      <w:tr w:rsidR="00A62228" w:rsidRPr="008F071F" w:rsidTr="00077B09">
        <w:trPr>
          <w:cantSplit/>
        </w:trPr>
        <w:tc>
          <w:tcPr>
            <w:tcW w:w="482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80" w:after="60" w:line="178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PUBLIC  FINANCE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B8301A" w:rsidRDefault="00A62228" w:rsidP="00A62228">
            <w:pPr>
              <w:spacing w:before="80" w:after="60" w:line="178" w:lineRule="exact"/>
              <w:jc w:val="righ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</w:p>
        </w:tc>
      </w:tr>
      <w:tr w:rsidR="00A6222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rPr>
                <w:rFonts w:ascii="Arial" w:hAnsi="Arial" w:cs="Arial"/>
                <w:b/>
                <w:bCs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b/>
                <w:bCs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Budgets of </w:t>
            </w:r>
            <w:proofErr w:type="spellStart"/>
            <w:r w:rsidRPr="00B8301A">
              <w:rPr>
                <w:rFonts w:ascii="Arial" w:hAnsi="Arial" w:cs="Arial"/>
                <w:b/>
                <w:bCs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gminas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d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A6222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Revenue: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A6222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5564,1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5601,8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6608,6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7395,7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million zlotys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</w:tr>
      <w:tr w:rsidR="00A6222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3115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3140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3707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4149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zl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</w:tr>
      <w:tr w:rsidR="00A6222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Expenditure: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A6222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5541,2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5421,1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6429,6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7507,3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million zlotys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tabs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</w:tr>
      <w:tr w:rsidR="00A62228" w:rsidRPr="008F071F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3102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3039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3606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4211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zl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12</w:t>
            </w:r>
          </w:p>
        </w:tc>
      </w:tr>
      <w:tr w:rsidR="00A62228" w:rsidRPr="00721C11" w:rsidTr="00077B09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rPr>
                <w:rFonts w:ascii="Arial" w:hAnsi="Arial" w:cs="Arial"/>
                <w:b/>
                <w:bCs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b/>
                <w:bCs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Budgets of cities with </w:t>
            </w:r>
            <w:proofErr w:type="spellStart"/>
            <w:r w:rsidRPr="00B8301A">
              <w:rPr>
                <w:rFonts w:ascii="Arial" w:hAnsi="Arial" w:cs="Arial"/>
                <w:b/>
                <w:bCs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powiat</w:t>
            </w:r>
            <w:proofErr w:type="spellEnd"/>
            <w:r w:rsidRPr="00B8301A">
              <w:rPr>
                <w:rFonts w:ascii="Arial" w:hAnsi="Arial" w:cs="Arial"/>
                <w:b/>
                <w:bCs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status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A6222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Revenue: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A6222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1857,6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1855,9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1924,8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2062,2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million zlotys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13</w:t>
            </w:r>
          </w:p>
        </w:tc>
      </w:tr>
      <w:tr w:rsidR="00A6222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5426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5403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5598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5976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zl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14</w:t>
            </w:r>
          </w:p>
        </w:tc>
      </w:tr>
      <w:tr w:rsidR="00A6222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Expenditure: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A6222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1959,9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2031,8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1832,7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2117,0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million zlotys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15</w:t>
            </w:r>
          </w:p>
        </w:tc>
      </w:tr>
      <w:tr w:rsidR="00A6222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5725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5914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5330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6135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zl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16</w:t>
            </w:r>
          </w:p>
        </w:tc>
      </w:tr>
      <w:tr w:rsidR="00A6222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rPr>
                <w:rFonts w:ascii="Arial" w:hAnsi="Arial" w:cs="Arial"/>
                <w:b/>
                <w:bCs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b/>
                <w:bCs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Budgets of </w:t>
            </w:r>
            <w:proofErr w:type="spellStart"/>
            <w:r w:rsidRPr="00B8301A">
              <w:rPr>
                <w:rFonts w:ascii="Arial" w:hAnsi="Arial" w:cs="Arial"/>
                <w:b/>
                <w:bCs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powiats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A6222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Revenue: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A6222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1635,0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1587,8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1594,2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1764,7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million zlotys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</w:t>
            </w:r>
          </w:p>
        </w:tc>
      </w:tr>
      <w:tr w:rsidR="00A6222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915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890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894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990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zl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</w:tr>
      <w:tr w:rsidR="00A6222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Expenditure: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A6222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1627,0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1572,4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1517,9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1765,2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million zlotys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</w:tr>
      <w:tr w:rsidR="00A6222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911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881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851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990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zl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</w:tr>
      <w:tr w:rsidR="00A6222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rPr>
                <w:rFonts w:ascii="Arial" w:hAnsi="Arial" w:cs="Arial"/>
                <w:b/>
                <w:bCs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b/>
                <w:bCs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Budget of </w:t>
            </w:r>
            <w:proofErr w:type="spellStart"/>
            <w:r w:rsidRPr="00B8301A">
              <w:rPr>
                <w:rFonts w:ascii="Arial" w:hAnsi="Arial" w:cs="Arial"/>
                <w:b/>
                <w:bCs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voivodship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A6222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Revenue: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A6222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1304,0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1243,6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738,7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942,6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million zlotys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</w:tr>
      <w:tr w:rsidR="00A6222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585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347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443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zl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</w:tr>
      <w:tr w:rsidR="00A6222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Expenditure: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A6222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1258,7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1326,5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614,1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916,6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million zlotys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23</w:t>
            </w:r>
          </w:p>
        </w:tc>
      </w:tr>
      <w:tr w:rsidR="00A62228" w:rsidRPr="008F071F" w:rsidTr="00077B09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591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624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8F071F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289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2228" w:rsidRPr="000013B6" w:rsidRDefault="00A62228" w:rsidP="00A62228">
            <w:pPr>
              <w:spacing w:before="20" w:line="180" w:lineRule="exact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431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228" w:rsidRPr="00B8301A" w:rsidRDefault="00A62228" w:rsidP="00A62228">
            <w:pPr>
              <w:spacing w:before="20" w:line="18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zl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2228" w:rsidRPr="008F071F" w:rsidRDefault="00A62228" w:rsidP="00A62228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8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24</w:t>
            </w:r>
          </w:p>
        </w:tc>
      </w:tr>
    </w:tbl>
    <w:p w:rsidR="00DB00DA" w:rsidRPr="00074C69" w:rsidRDefault="00DB00DA" w:rsidP="00DB00DA">
      <w:pPr>
        <w:spacing w:before="120"/>
        <w:jc w:val="both"/>
        <w:rPr>
          <w:rFonts w:ascii="Arial" w:hAnsi="Arial" w:cs="Arial"/>
          <w:iCs/>
          <w:sz w:val="4"/>
          <w:szCs w:val="4"/>
        </w:rPr>
      </w:pPr>
      <w:r w:rsidRPr="008F071F">
        <w:rPr>
          <w:rFonts w:ascii="Arial" w:hAnsi="Arial" w:cs="Arial"/>
          <w:sz w:val="12"/>
          <w:szCs w:val="12"/>
        </w:rPr>
        <w:t>telekomunikacyjnych sieci publicznej.</w:t>
      </w:r>
      <w:r w:rsidRPr="008F071F">
        <w:rPr>
          <w:rFonts w:ascii="Arial" w:hAnsi="Arial" w:cs="Arial"/>
          <w:iCs/>
          <w:sz w:val="12"/>
          <w:szCs w:val="12"/>
        </w:rPr>
        <w:t xml:space="preserve"> c</w:t>
      </w:r>
      <w:r w:rsidRPr="008F071F">
        <w:rPr>
          <w:rFonts w:ascii="Arial" w:hAnsi="Arial" w:cs="Arial"/>
          <w:sz w:val="12"/>
          <w:szCs w:val="12"/>
        </w:rPr>
        <w:t xml:space="preserve"> Dane nieporównywalne w związku ze zmianą w 2004 r. metody badania sklepów. </w:t>
      </w:r>
      <w:r w:rsidRPr="008F071F">
        <w:rPr>
          <w:rFonts w:ascii="Arial" w:hAnsi="Arial" w:cs="Arial"/>
          <w:iCs/>
          <w:sz w:val="12"/>
          <w:szCs w:val="12"/>
        </w:rPr>
        <w:t>d</w:t>
      </w:r>
      <w:r w:rsidRPr="008F071F">
        <w:rPr>
          <w:rFonts w:ascii="Arial" w:hAnsi="Arial" w:cs="Arial"/>
          <w:sz w:val="12"/>
          <w:szCs w:val="12"/>
        </w:rPr>
        <w:t xml:space="preserve"> Bez dochodów</w:t>
      </w:r>
      <w:r w:rsidRPr="008F071F">
        <w:rPr>
          <w:rFonts w:ascii="Arial" w:hAnsi="Arial" w:cs="Arial"/>
          <w:sz w:val="12"/>
          <w:szCs w:val="12"/>
        </w:rPr>
        <w:br/>
      </w:r>
      <w:r w:rsidRPr="008F071F">
        <w:rPr>
          <w:rFonts w:ascii="Arial" w:hAnsi="Arial" w:cs="Arial"/>
          <w:sz w:val="12"/>
          <w:szCs w:val="12"/>
        </w:rPr>
        <w:br/>
      </w:r>
    </w:p>
    <w:p w:rsidR="007204E9" w:rsidRPr="00B8301A" w:rsidRDefault="00DB00DA" w:rsidP="0084701E">
      <w:pPr>
        <w:ind w:left="-57"/>
        <w:jc w:val="both"/>
        <w:rPr>
          <w:rFonts w:ascii="Arial" w:eastAsia="Calibri" w:hAnsi="Arial" w:cs="Arial"/>
          <w:color w:val="595959" w:themeColor="text1" w:themeTint="A6"/>
          <w:spacing w:val="-2"/>
          <w:sz w:val="15"/>
          <w:szCs w:val="15"/>
          <w:lang w:val="en-US"/>
        </w:rPr>
      </w:pP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>telecommunication network. c Data are not comp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arable due to change in 2004 the method of shop survey. d Excluding revenue and expenditure</w:t>
      </w:r>
      <w:r w:rsidR="0084701E"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</w:r>
      <w:r w:rsidR="007204E9" w:rsidRPr="00B8301A">
        <w:rPr>
          <w:rFonts w:ascii="Arial" w:eastAsia="Calibri" w:hAnsi="Arial" w:cs="Arial"/>
          <w:color w:val="595959" w:themeColor="text1" w:themeTint="A6"/>
          <w:spacing w:val="-2"/>
          <w:sz w:val="15"/>
          <w:szCs w:val="15"/>
          <w:lang w:val="en-US"/>
        </w:rPr>
        <w:br w:type="page"/>
      </w:r>
    </w:p>
    <w:p w:rsidR="007204E9" w:rsidRPr="008F071F" w:rsidRDefault="007204E9" w:rsidP="00991567">
      <w:pPr>
        <w:pStyle w:val="Nagwek1"/>
        <w:spacing w:after="40"/>
        <w:rPr>
          <w:rFonts w:ascii="Arial" w:hAnsi="Arial" w:cs="Arial"/>
          <w:spacing w:val="-2"/>
          <w:sz w:val="15"/>
          <w:szCs w:val="15"/>
        </w:rPr>
      </w:pPr>
      <w:r w:rsidRPr="008F071F">
        <w:rPr>
          <w:rFonts w:ascii="Arial" w:hAnsi="Arial" w:cs="Arial"/>
          <w:spacing w:val="-2"/>
          <w:sz w:val="15"/>
          <w:szCs w:val="15"/>
        </w:rPr>
        <w:lastRenderedPageBreak/>
        <w:t>I</w:t>
      </w:r>
      <w:r w:rsidR="001721C8">
        <w:rPr>
          <w:rFonts w:ascii="Arial" w:hAnsi="Arial" w:cs="Arial"/>
          <w:spacing w:val="-2"/>
          <w:sz w:val="15"/>
          <w:szCs w:val="15"/>
        </w:rPr>
        <w:t>I</w:t>
      </w:r>
      <w:r w:rsidRPr="008F071F">
        <w:rPr>
          <w:rFonts w:ascii="Arial" w:hAnsi="Arial" w:cs="Arial"/>
          <w:spacing w:val="-2"/>
          <w:sz w:val="15"/>
          <w:szCs w:val="15"/>
        </w:rPr>
        <w:t xml:space="preserve">. </w:t>
      </w:r>
      <w:r w:rsidR="00721C11">
        <w:rPr>
          <w:rFonts w:ascii="Arial" w:hAnsi="Arial" w:cs="Arial"/>
          <w:spacing w:val="-2"/>
          <w:sz w:val="15"/>
          <w:szCs w:val="15"/>
        </w:rPr>
        <w:t xml:space="preserve">   </w:t>
      </w:r>
      <w:r w:rsidRPr="008F071F">
        <w:rPr>
          <w:rFonts w:ascii="Arial" w:hAnsi="Arial" w:cs="Arial"/>
          <w:spacing w:val="-2"/>
          <w:sz w:val="15"/>
          <w:szCs w:val="15"/>
        </w:rPr>
        <w:t>WAŻNIEJSZE  DANE  O  WOJEWÓDZTWIE (d</w:t>
      </w:r>
      <w:r w:rsidR="00850DAE" w:rsidRPr="008F071F">
        <w:rPr>
          <w:rFonts w:ascii="Arial" w:hAnsi="Arial" w:cs="Arial"/>
          <w:spacing w:val="-2"/>
          <w:sz w:val="15"/>
          <w:szCs w:val="15"/>
        </w:rPr>
        <w:t>ok</w:t>
      </w:r>
      <w:r w:rsidRPr="008F071F">
        <w:rPr>
          <w:rFonts w:ascii="Arial" w:hAnsi="Arial" w:cs="Arial"/>
          <w:spacing w:val="-2"/>
          <w:sz w:val="15"/>
          <w:szCs w:val="15"/>
        </w:rPr>
        <w:t>.)</w:t>
      </w:r>
    </w:p>
    <w:p w:rsidR="007204E9" w:rsidRPr="00B8301A" w:rsidRDefault="00721C11" w:rsidP="00991567">
      <w:pPr>
        <w:pStyle w:val="Rocznik1999"/>
        <w:spacing w:after="60"/>
        <w:ind w:left="142"/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</w:pPr>
      <w:r w:rsidRPr="00721C11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 xml:space="preserve">   </w:t>
      </w:r>
      <w:r w:rsidR="007204E9" w:rsidRPr="00B8301A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  <w:t>MAJOR  DATA  ON  THE  VOIVODSHIP (cont.)</w:t>
      </w: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"/>
        <w:gridCol w:w="4249"/>
        <w:gridCol w:w="779"/>
        <w:gridCol w:w="779"/>
        <w:gridCol w:w="779"/>
        <w:gridCol w:w="780"/>
      </w:tblGrid>
      <w:tr w:rsidR="0089125F" w:rsidRPr="008F071F" w:rsidTr="00077B09">
        <w:trPr>
          <w:cantSplit/>
        </w:trPr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991567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Lp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.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991567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" w:hAnsi="Arial" w:cs="Arial"/>
                <w:b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WYSZCZEGÓLNIENIE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991567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991567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991567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5F" w:rsidRPr="008F071F" w:rsidRDefault="0089125F" w:rsidP="00D81E1A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</w:t>
            </w:r>
            <w:r w:rsidR="00D81E1A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</w:t>
            </w:r>
          </w:p>
        </w:tc>
      </w:tr>
      <w:tr w:rsidR="0089125F" w:rsidRPr="008F071F" w:rsidTr="00077B09">
        <w:trPr>
          <w:cantSplit/>
        </w:trPr>
        <w:tc>
          <w:tcPr>
            <w:tcW w:w="185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125F" w:rsidRPr="008F071F" w:rsidRDefault="0089125F" w:rsidP="0089125F">
            <w:pPr>
              <w:spacing w:before="80" w:after="60" w:line="200" w:lineRule="exact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815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125F" w:rsidRPr="008F071F" w:rsidRDefault="0089125F" w:rsidP="0089125F">
            <w:pPr>
              <w:tabs>
                <w:tab w:val="left" w:leader="dot" w:pos="3969"/>
              </w:tabs>
              <w:spacing w:before="80" w:after="60" w:line="20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INWESTYCJE.  ŚRODKI  TRWAŁE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a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pStyle w:val="Rocznik1999"/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Nakłady inwestycyjne (ceny bieżące):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pStyle w:val="liczbytab"/>
              <w:spacing w:before="20" w:line="206" w:lineRule="exact"/>
              <w:ind w:right="57"/>
              <w:rPr>
                <w:rFonts w:cs="Arial"/>
                <w:spacing w:val="-2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pStyle w:val="liczbytab"/>
              <w:spacing w:before="20" w:line="206" w:lineRule="exact"/>
              <w:ind w:right="57"/>
              <w:rPr>
                <w:rFonts w:cs="Arial"/>
                <w:spacing w:val="-2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ind w:right="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pStyle w:val="Rocznik1999"/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liczbytab"/>
              <w:spacing w:before="20" w:line="206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3927,4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5118,9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10288,7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12013,0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liczbytab"/>
              <w:spacing w:before="20" w:line="206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1869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2440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4837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5643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Wartość brutto środków trwałych (stan w dniu 31 XII; bieżące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liczbytab"/>
              <w:spacing w:before="20" w:line="206" w:lineRule="exac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074C69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ceny ewidencyjne):  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liczbytab"/>
              <w:spacing w:before="20" w:line="206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58332,9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Tekstpodstawowy2"/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77038,3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Tekstpodstawowy2"/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109173,1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134304,9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liczbytab"/>
              <w:spacing w:before="20" w:line="206" w:lineRule="exac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27759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Tekstpodstawowy"/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36715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Tekstpodstawowy"/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51304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63075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spacing w:after="60" w:line="20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815" w:type="pct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D81E1A" w:rsidRPr="008F071F" w:rsidRDefault="00D81E1A" w:rsidP="00D81E1A">
            <w:pPr>
              <w:tabs>
                <w:tab w:val="left" w:leader="dot" w:pos="3832"/>
              </w:tabs>
              <w:spacing w:before="80" w:after="60" w:line="20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PODMIOTY  GOSPODARKI  NARODOWEJ  W  REJESTRZE  REGON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b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 —  stan  w  dniu  31  XII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Ogółem: w tysiącach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128,4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139,1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152,6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159,6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 tys.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611,0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662,7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717,2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750,0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Osoby prawne i jednostki organizacyjne niemające osobowości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 xml:space="preserve">    prawnej: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074C69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25,6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30,6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38,7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400" w:firstLine="552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1999 = 100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108,9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130,4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144,7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164,6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300" w:firstLine="414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 tym: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spółdzielnie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spółki handlowe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9,5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300" w:firstLine="414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tym z udziałem kapitału zagranicznego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1,3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spółki cywilne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10,3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10,2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Osoby fizyczne prowadzące działalność gospodarczą: 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Tekstpodstawowy"/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074C69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Tekstpodstawowy"/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102,8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108,4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118,6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121,0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1999 = 100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Tekstpodstawowy"/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102,4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108,0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118,2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120,5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 tys.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Tekstpodstawowy"/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489,2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516,8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557,4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568,0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spacing w:after="60" w:line="20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815" w:type="pct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D81E1A" w:rsidRPr="008F071F" w:rsidRDefault="00D81E1A" w:rsidP="00D81E1A">
            <w:pPr>
              <w:tabs>
                <w:tab w:val="left" w:leader="dot" w:pos="3832"/>
              </w:tabs>
              <w:spacing w:before="80" w:after="60" w:line="200" w:lineRule="exact"/>
              <w:jc w:val="right"/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RACHUNKI  REGIONALNE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c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Produkt krajowy brutto (ceny bieżące): 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Tekstpodstawowy"/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074C69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Tekstpodstawowy"/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55567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65107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Tekstpodstawowy"/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26122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30585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Produkt krajowy brutto (ceny stałe) rok poprzedni = 100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Tekstpodstawowy"/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102,4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Wartość dodana brutto (ceny bieżące):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Tekstpodstawowy"/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074C69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Tekstpodstawowy"/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48875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57797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Tekstpodstawowy"/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22976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27151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Nominalne dochody do dyspozycji brutto w sektorze gospodarstw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Tekstpodstawowy"/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074C69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domowych: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Tekstpodstawowy"/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Tekstpodstawowy"/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38943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43997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Tekstpodstawowy"/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18307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20668</w:t>
            </w: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Realne dochody do dyspozycji brutto w sektorze gospodarstw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Tekstpodstawowy"/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074C69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D81E1A" w:rsidRPr="008F071F" w:rsidTr="00077B09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8F071F" w:rsidRDefault="00D81E1A" w:rsidP="00D81E1A">
            <w:pPr>
              <w:tabs>
                <w:tab w:val="left" w:leader="dot" w:pos="4082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domowych  rok poprzedni = 100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pStyle w:val="Tekstpodstawowy"/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D81E1A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101,3</w:t>
            </w:r>
          </w:p>
        </w:tc>
      </w:tr>
    </w:tbl>
    <w:p w:rsidR="00BF0ED8" w:rsidRPr="00130B80" w:rsidRDefault="00BF0ED8" w:rsidP="00BF0ED8">
      <w:pPr>
        <w:spacing w:before="120"/>
        <w:ind w:left="-57"/>
        <w:jc w:val="both"/>
        <w:rPr>
          <w:rFonts w:ascii="Arial" w:hAnsi="Arial" w:cs="Arial"/>
          <w:sz w:val="12"/>
          <w:szCs w:val="12"/>
        </w:rPr>
      </w:pPr>
      <w:r w:rsidRPr="008F071F">
        <w:rPr>
          <w:rFonts w:ascii="Arial" w:hAnsi="Arial" w:cs="Arial"/>
          <w:iCs/>
          <w:sz w:val="12"/>
          <w:szCs w:val="12"/>
        </w:rPr>
        <w:t xml:space="preserve">    a </w:t>
      </w:r>
      <w:r w:rsidRPr="008F071F">
        <w:rPr>
          <w:rFonts w:ascii="Arial" w:hAnsi="Arial" w:cs="Arial"/>
          <w:sz w:val="12"/>
          <w:szCs w:val="12"/>
        </w:rPr>
        <w:t xml:space="preserve">Dane za 2000 r. nieporównywalne w związku z nowelizacją w 2002 r. ustawy o rachunkowości. </w:t>
      </w:r>
      <w:r w:rsidRPr="008F071F">
        <w:rPr>
          <w:rFonts w:ascii="Arial" w:hAnsi="Arial" w:cs="Arial"/>
          <w:iCs/>
          <w:sz w:val="12"/>
          <w:szCs w:val="12"/>
        </w:rPr>
        <w:t>b</w:t>
      </w:r>
      <w:r w:rsidRPr="008F071F">
        <w:rPr>
          <w:rFonts w:ascii="Arial" w:hAnsi="Arial" w:cs="Arial"/>
          <w:sz w:val="12"/>
          <w:szCs w:val="12"/>
        </w:rPr>
        <w:t xml:space="preserve"> Bez osób prowadzących gospodarstwa </w:t>
      </w:r>
      <w:r w:rsidRPr="008F071F">
        <w:rPr>
          <w:rFonts w:ascii="Arial" w:hAnsi="Arial" w:cs="Arial"/>
          <w:sz w:val="12"/>
          <w:szCs w:val="12"/>
        </w:rPr>
        <w:br/>
      </w:r>
      <w:r w:rsidRPr="00130B80">
        <w:rPr>
          <w:rFonts w:ascii="Arial" w:hAnsi="Arial" w:cs="Arial"/>
          <w:sz w:val="12"/>
          <w:szCs w:val="12"/>
        </w:rPr>
        <w:t>uprzednio opublikowanych.</w:t>
      </w:r>
    </w:p>
    <w:p w:rsidR="00BF0ED8" w:rsidRPr="008F071F" w:rsidRDefault="00BF0ED8" w:rsidP="00BF0ED8">
      <w:pPr>
        <w:ind w:left="-57"/>
        <w:rPr>
          <w:rFonts w:ascii="Arial" w:hAnsi="Arial" w:cs="Arial"/>
          <w:sz w:val="4"/>
          <w:szCs w:val="4"/>
        </w:rPr>
      </w:pPr>
    </w:p>
    <w:p w:rsidR="00BF0ED8" w:rsidRPr="00130B80" w:rsidRDefault="00BF0ED8" w:rsidP="00BF0ED8">
      <w:pPr>
        <w:pStyle w:val="Notkapol"/>
        <w:ind w:firstLine="0"/>
        <w:rPr>
          <w:rFonts w:eastAsia="Calibri" w:cs="Arial"/>
          <w:color w:val="595959" w:themeColor="text1" w:themeTint="A6"/>
          <w:sz w:val="12"/>
          <w:szCs w:val="12"/>
          <w:lang w:val="en-GB"/>
        </w:rPr>
      </w:pPr>
      <w:r w:rsidRPr="00B8301A">
        <w:rPr>
          <w:rFonts w:cs="Arial"/>
          <w:iCs/>
          <w:color w:val="595959" w:themeColor="text1" w:themeTint="A6"/>
          <w:sz w:val="12"/>
          <w:szCs w:val="12"/>
        </w:rPr>
        <w:t xml:space="preserve">  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US"/>
        </w:rPr>
        <w:t xml:space="preserve">a Data for 2000 are not comparable due to amendments in 2002 of the Act of Accounting. b Excluding persons tending private farms in 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US"/>
        </w:rPr>
        <w:br/>
      </w:r>
      <w:r w:rsidRPr="00130B80">
        <w:rPr>
          <w:rFonts w:cs="Arial"/>
          <w:iCs/>
          <w:color w:val="595959" w:themeColor="text1" w:themeTint="A6"/>
          <w:sz w:val="12"/>
          <w:szCs w:val="12"/>
          <w:lang w:val="en-GB"/>
        </w:rPr>
        <w:t xml:space="preserve">previously. </w:t>
      </w:r>
    </w:p>
    <w:p w:rsidR="007204E9" w:rsidRPr="008F071F" w:rsidRDefault="007204E9" w:rsidP="007204E9">
      <w:pPr>
        <w:rPr>
          <w:rFonts w:ascii="Arial" w:hAnsi="Arial" w:cs="Arial"/>
          <w:spacing w:val="-2"/>
          <w:sz w:val="15"/>
          <w:szCs w:val="15"/>
          <w:lang w:val="en-US"/>
        </w:rPr>
      </w:pPr>
      <w:r w:rsidRPr="008F071F">
        <w:rPr>
          <w:rFonts w:ascii="Arial" w:hAnsi="Arial" w:cs="Arial"/>
          <w:color w:val="FF0000"/>
          <w:spacing w:val="-2"/>
          <w:sz w:val="15"/>
          <w:szCs w:val="15"/>
          <w:lang w:val="en-US"/>
        </w:rPr>
        <w:br w:type="page"/>
      </w:r>
    </w:p>
    <w:p w:rsidR="007204E9" w:rsidRPr="008F071F" w:rsidRDefault="007204E9" w:rsidP="00991567">
      <w:pPr>
        <w:pStyle w:val="Nagwek1"/>
        <w:spacing w:after="40"/>
        <w:rPr>
          <w:rFonts w:ascii="Arial" w:hAnsi="Arial" w:cs="Arial"/>
          <w:spacing w:val="-2"/>
          <w:sz w:val="15"/>
          <w:szCs w:val="15"/>
          <w:lang w:val="en-US"/>
        </w:rPr>
      </w:pPr>
    </w:p>
    <w:p w:rsidR="007204E9" w:rsidRPr="008F071F" w:rsidRDefault="007204E9" w:rsidP="00991567">
      <w:pPr>
        <w:pStyle w:val="Nagwek1"/>
        <w:spacing w:after="60"/>
        <w:rPr>
          <w:rFonts w:ascii="Arial" w:hAnsi="Arial" w:cs="Arial"/>
          <w:spacing w:val="-2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"/>
        <w:gridCol w:w="810"/>
        <w:gridCol w:w="810"/>
        <w:gridCol w:w="813"/>
        <w:gridCol w:w="4108"/>
        <w:gridCol w:w="295"/>
      </w:tblGrid>
      <w:tr w:rsidR="00D81E1A" w:rsidRPr="008F071F" w:rsidTr="00077B09">
        <w:trPr>
          <w:cantSplit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1A" w:rsidRPr="008F071F" w:rsidRDefault="00D81E1A" w:rsidP="00991567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1A" w:rsidRPr="008F071F" w:rsidRDefault="00D81E1A" w:rsidP="00991567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1A" w:rsidRPr="008F071F" w:rsidRDefault="00D81E1A" w:rsidP="00991567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2016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E1A" w:rsidRPr="008F071F" w:rsidRDefault="00D81E1A" w:rsidP="00991567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2017</w:t>
            </w:r>
          </w:p>
        </w:tc>
        <w:tc>
          <w:tcPr>
            <w:tcW w:w="2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1E1A" w:rsidRPr="00B8301A" w:rsidRDefault="00D81E1A" w:rsidP="00991567">
            <w:pPr>
              <w:spacing w:before="120" w:after="120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</w:rPr>
              <w:t>SP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ECIFICATION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1E1A" w:rsidRPr="00B8301A" w:rsidRDefault="00D81E1A" w:rsidP="00991567">
            <w:pPr>
              <w:spacing w:before="120" w:after="120"/>
              <w:ind w:left="-57" w:right="-57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No.</w:t>
            </w:r>
          </w:p>
        </w:tc>
      </w:tr>
      <w:tr w:rsidR="00344366" w:rsidRPr="008F071F" w:rsidTr="00077B09">
        <w:trPr>
          <w:cantSplit/>
        </w:trPr>
        <w:tc>
          <w:tcPr>
            <w:tcW w:w="4842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44366" w:rsidRPr="00B8301A" w:rsidRDefault="00344366" w:rsidP="00344366">
            <w:pPr>
              <w:spacing w:before="80" w:after="60" w:line="20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INVESTMENTS.  FIXED  ASSETS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a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344366" w:rsidRPr="008F071F" w:rsidRDefault="00344366" w:rsidP="00344366">
            <w:pPr>
              <w:spacing w:before="60" w:after="60" w:line="20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D81E1A" w:rsidRPr="008F071F" w:rsidTr="00077B09">
        <w:trPr>
          <w:cantSplit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89374E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89374E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89374E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E1A" w:rsidRPr="008F071F" w:rsidRDefault="00D81E1A" w:rsidP="0089374E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1E1A" w:rsidRPr="00B8301A" w:rsidRDefault="00D81E1A" w:rsidP="00991567">
            <w:pPr>
              <w:spacing w:before="20" w:line="20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Investment outlays (current prices): 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81E1A" w:rsidRPr="008F071F" w:rsidRDefault="00D81E1A" w:rsidP="00991567">
            <w:pPr>
              <w:pStyle w:val="Rocznik1999"/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342CBB" w:rsidRPr="008F071F" w:rsidTr="00077B09">
        <w:trPr>
          <w:cantSplit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11364,4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11001,6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9909,5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EF484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10928</w:t>
            </w: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,1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million zlotys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8F071F" w:rsidRDefault="00342CBB" w:rsidP="00342CBB">
            <w:pPr>
              <w:pStyle w:val="Rocznik1999"/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</w:tr>
      <w:tr w:rsidR="00342CBB" w:rsidRPr="008F071F" w:rsidTr="00077B09">
        <w:trPr>
          <w:cantSplit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5339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5172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4659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5136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zl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8F071F" w:rsidRDefault="00342CBB" w:rsidP="00342CBB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</w:tr>
      <w:tr w:rsidR="00342CBB" w:rsidRPr="00721C11" w:rsidTr="00077B09">
        <w:trPr>
          <w:cantSplit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20" w:line="20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Gross value of fixed assets (as of 31 XII; current book-keeping 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8F071F" w:rsidRDefault="00342CBB" w:rsidP="00342CBB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342CBB" w:rsidRPr="008F071F" w:rsidTr="00077B09">
        <w:trPr>
          <w:cantSplit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prices):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8F071F" w:rsidRDefault="00342CBB" w:rsidP="00342CBB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342CBB" w:rsidRPr="008F071F" w:rsidTr="00077B09">
        <w:trPr>
          <w:cantSplit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143532,4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152880,4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2CBB" w:rsidRPr="008F071F" w:rsidRDefault="00342CBB" w:rsidP="00342CBB">
            <w:pPr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162580,1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2CBB" w:rsidRPr="008F071F" w:rsidRDefault="00342CBB" w:rsidP="00342CBB">
            <w:pPr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169194,2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million zlotys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8F071F" w:rsidRDefault="00342CBB" w:rsidP="00342CBB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</w:tr>
      <w:tr w:rsidR="00342CBB" w:rsidRPr="008F071F" w:rsidTr="00077B09">
        <w:trPr>
          <w:cantSplit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67412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71854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76413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76466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zl</w:t>
            </w:r>
            <w:proofErr w:type="spellEnd"/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8F071F" w:rsidRDefault="00342CBB" w:rsidP="00342CBB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</w:tr>
      <w:tr w:rsidR="00342CBB" w:rsidRPr="00721C11" w:rsidTr="00077B09">
        <w:trPr>
          <w:cantSplit/>
        </w:trPr>
        <w:tc>
          <w:tcPr>
            <w:tcW w:w="4842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80" w:after="60" w:line="20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ENTITIES  OF  THE  NATIONAL  ECONOMY  IN  THE  REGON  REGISTER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b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 —  as  of  31  XII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B8301A" w:rsidRDefault="00342CBB" w:rsidP="00342CBB">
            <w:pPr>
              <w:spacing w:before="80" w:after="60" w:line="200" w:lineRule="exact"/>
              <w:jc w:val="righ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</w:p>
        </w:tc>
      </w:tr>
      <w:tr w:rsidR="00342CBB" w:rsidRPr="008F071F" w:rsidTr="00077B09">
        <w:trPr>
          <w:cantSplit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162,6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165,2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167,7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z w:val="14"/>
                <w:szCs w:val="14"/>
                <w:lang w:val="en-GB"/>
              </w:rPr>
              <w:t>171,1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20" w:line="20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Total: in thousands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8F071F" w:rsidRDefault="00342CBB" w:rsidP="00342CBB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</w:tr>
      <w:tr w:rsidR="00342CBB" w:rsidRPr="008F071F" w:rsidTr="00077B09">
        <w:trPr>
          <w:cantSplit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763,5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776,2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788,4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z w:val="14"/>
                <w:szCs w:val="14"/>
                <w:lang w:val="en-GB"/>
              </w:rPr>
              <w:t>803,5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10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. population 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8F071F" w:rsidRDefault="00342CBB" w:rsidP="00342CBB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</w:tr>
      <w:tr w:rsidR="00342CBB" w:rsidRPr="00721C11" w:rsidTr="00077B09">
        <w:trPr>
          <w:cantSplit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20" w:line="20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Legal persons and organizational entities without legal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br/>
              <w:t xml:space="preserve">    personality: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8F071F" w:rsidRDefault="00342CBB" w:rsidP="00342CBB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342CBB" w:rsidRPr="008F071F" w:rsidTr="00077B09">
        <w:trPr>
          <w:cantSplit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40,9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42,6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44,6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z w:val="14"/>
                <w:szCs w:val="14"/>
                <w:lang w:val="en-GB"/>
              </w:rPr>
              <w:t>45,5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thousands 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8F071F" w:rsidRDefault="00342CBB" w:rsidP="00342CBB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</w:tr>
      <w:tr w:rsidR="00342CBB" w:rsidRPr="008F071F" w:rsidTr="00077B09">
        <w:trPr>
          <w:cantSplit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174,1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181,3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189,7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z w:val="14"/>
                <w:szCs w:val="14"/>
                <w:lang w:val="en-GB"/>
              </w:rPr>
              <w:t>193,8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20" w:line="206" w:lineRule="exact"/>
              <w:ind w:firstLineChars="400" w:firstLine="552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1999 = 100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8F071F" w:rsidRDefault="00342CBB" w:rsidP="00342CBB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</w:tr>
      <w:tr w:rsidR="00342CBB" w:rsidRPr="008F071F" w:rsidTr="00077B09">
        <w:trPr>
          <w:cantSplit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20" w:line="206" w:lineRule="exact"/>
              <w:ind w:firstLineChars="300" w:firstLine="414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of which: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8F071F" w:rsidRDefault="00342CBB" w:rsidP="00342CBB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342CBB" w:rsidRPr="008F071F" w:rsidTr="00077B09">
        <w:trPr>
          <w:cantSplit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z w:val="14"/>
                <w:szCs w:val="14"/>
                <w:lang w:val="en-GB"/>
              </w:rPr>
              <w:t>0,8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20" w:line="206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co-operatives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8F071F" w:rsidRDefault="00342CBB" w:rsidP="00342CBB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</w:tr>
      <w:tr w:rsidR="00342CBB" w:rsidRPr="008F071F" w:rsidTr="00077B09">
        <w:trPr>
          <w:cantSplit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10,5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11,8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13,4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z w:val="14"/>
                <w:szCs w:val="14"/>
                <w:lang w:val="en-GB"/>
              </w:rPr>
              <w:t>14,7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20" w:line="206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commercial companies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8F071F" w:rsidRDefault="00342CBB" w:rsidP="00342CBB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</w:tr>
      <w:tr w:rsidR="00342CBB" w:rsidRPr="008F071F" w:rsidTr="00077B09">
        <w:trPr>
          <w:cantSplit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1,5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1,7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2,0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z w:val="14"/>
                <w:szCs w:val="14"/>
                <w:lang w:val="en-GB"/>
              </w:rPr>
              <w:t>2,2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20" w:line="206" w:lineRule="exact"/>
              <w:ind w:firstLineChars="300" w:firstLine="414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of which with foreign capital participation 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8F071F" w:rsidRDefault="00342CBB" w:rsidP="00342CBB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</w:tr>
      <w:tr w:rsidR="00342CBB" w:rsidRPr="008F071F" w:rsidTr="00077B09">
        <w:trPr>
          <w:cantSplit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10,8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10,8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10,8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z w:val="14"/>
                <w:szCs w:val="14"/>
                <w:lang w:val="en-GB"/>
              </w:rPr>
              <w:t>10,7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20" w:line="206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civil law partnerships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8F071F" w:rsidRDefault="00342CBB" w:rsidP="00342CBB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</w:tr>
      <w:tr w:rsidR="00342CBB" w:rsidRPr="00721C11" w:rsidTr="00077B09">
        <w:trPr>
          <w:cantSplit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20" w:line="20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Natural persons conducting economic activity: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8F071F" w:rsidRDefault="00342CBB" w:rsidP="00342CB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342CBB" w:rsidRPr="008F071F" w:rsidTr="00077B09">
        <w:trPr>
          <w:cantSplit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121,6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122,5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123,2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z w:val="14"/>
                <w:szCs w:val="14"/>
                <w:lang w:val="en-GB"/>
              </w:rPr>
              <w:t>125,5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thousands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8F071F" w:rsidRDefault="00342CBB" w:rsidP="00342CB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13</w:t>
            </w:r>
          </w:p>
        </w:tc>
      </w:tr>
      <w:tr w:rsidR="00342CBB" w:rsidRPr="008F071F" w:rsidTr="00077B09">
        <w:trPr>
          <w:cantSplit/>
          <w:trHeight w:val="171"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121,2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122,1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122,7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z w:val="14"/>
                <w:szCs w:val="14"/>
                <w:lang w:val="en-GB"/>
              </w:rPr>
              <w:t>125,1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1999 = 100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8F071F" w:rsidRDefault="00342CBB" w:rsidP="00342CB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14</w:t>
            </w:r>
          </w:p>
        </w:tc>
      </w:tr>
      <w:tr w:rsidR="00342CBB" w:rsidRPr="008F071F" w:rsidTr="00077B09">
        <w:trPr>
          <w:cantSplit/>
          <w:trHeight w:val="171"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571,3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576,0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578,9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z w:val="14"/>
                <w:szCs w:val="14"/>
                <w:lang w:val="en-GB"/>
              </w:rPr>
              <w:t>589,6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10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. population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8F071F" w:rsidRDefault="00342CBB" w:rsidP="00342CB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15</w:t>
            </w:r>
          </w:p>
        </w:tc>
      </w:tr>
      <w:tr w:rsidR="00342CBB" w:rsidRPr="008F071F" w:rsidTr="00077B09">
        <w:trPr>
          <w:cantSplit/>
        </w:trPr>
        <w:tc>
          <w:tcPr>
            <w:tcW w:w="4842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80" w:after="60" w:line="20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REGIONAL  ACCOUNTS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c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B8301A" w:rsidRDefault="00342CBB" w:rsidP="00342CBB">
            <w:pPr>
              <w:spacing w:before="80" w:after="60" w:line="200" w:lineRule="exact"/>
              <w:jc w:val="righ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</w:p>
        </w:tc>
      </w:tr>
      <w:tr w:rsidR="00342CBB" w:rsidRPr="00721C11" w:rsidTr="00077B09">
        <w:trPr>
          <w:cantSplit/>
          <w:trHeight w:val="171"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CBB" w:rsidRPr="008F071F" w:rsidRDefault="00342CBB" w:rsidP="00342CBB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2CBB" w:rsidRPr="00B8301A" w:rsidRDefault="00342CBB" w:rsidP="00342CBB">
            <w:pPr>
              <w:spacing w:before="20" w:line="20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Gross domestic product (current prices):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2CBB" w:rsidRPr="008F071F" w:rsidRDefault="00342CBB" w:rsidP="00342CBB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130B80" w:rsidRPr="008F071F" w:rsidTr="00077B09">
        <w:trPr>
          <w:cantSplit/>
          <w:trHeight w:val="171"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6735</w:t>
            </w: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7057</w:t>
            </w: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72567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B80" w:rsidRPr="00B8301A" w:rsidRDefault="00130B80" w:rsidP="00130B80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million zlotys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0B80" w:rsidRPr="008F071F" w:rsidRDefault="00130B80" w:rsidP="00130B8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16</w:t>
            </w:r>
          </w:p>
        </w:tc>
      </w:tr>
      <w:tr w:rsidR="00130B80" w:rsidRPr="008F071F" w:rsidTr="00077B09">
        <w:trPr>
          <w:cantSplit/>
          <w:trHeight w:val="171"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3164</w:t>
            </w: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3317</w:t>
            </w: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34120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B80" w:rsidRPr="00B8301A" w:rsidRDefault="00130B80" w:rsidP="00130B80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zl</w:t>
            </w:r>
            <w:proofErr w:type="spellEnd"/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0B80" w:rsidRPr="008F071F" w:rsidRDefault="00130B80" w:rsidP="00130B8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</w:t>
            </w:r>
          </w:p>
        </w:tc>
      </w:tr>
      <w:tr w:rsidR="00130B80" w:rsidRPr="008F071F" w:rsidTr="00077B09">
        <w:trPr>
          <w:cantSplit/>
          <w:trHeight w:val="171"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D4757C" w:rsidRDefault="00DC6B3C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102,3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D4757C" w:rsidRDefault="00DC6B3C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103,6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DC6B3C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102,7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B80" w:rsidRPr="00B8301A" w:rsidRDefault="00130B80" w:rsidP="00130B80">
            <w:pPr>
              <w:spacing w:before="20" w:line="20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Gross domestic product (constant prices) previous year = 100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0B80" w:rsidRPr="008F071F" w:rsidRDefault="00130B80" w:rsidP="00130B8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</w:tr>
      <w:tr w:rsidR="00130B80" w:rsidRPr="00721C11" w:rsidTr="00077B09">
        <w:trPr>
          <w:cantSplit/>
          <w:trHeight w:val="171"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B80" w:rsidRPr="00B8301A" w:rsidRDefault="00130B80" w:rsidP="00130B80">
            <w:pPr>
              <w:spacing w:before="20" w:line="20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Gross value added (current prices):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0B80" w:rsidRPr="008F071F" w:rsidRDefault="00130B80" w:rsidP="00130B8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130B80" w:rsidRPr="008F071F" w:rsidTr="00077B09">
        <w:trPr>
          <w:cantSplit/>
          <w:trHeight w:val="171"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C90B54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C90B54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59723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C90B54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C90B54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62616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C90B54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C90B54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64098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B80" w:rsidRPr="00B8301A" w:rsidRDefault="00130B80" w:rsidP="00130B80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million zlotys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0B80" w:rsidRPr="008F071F" w:rsidRDefault="00130B80" w:rsidP="00130B8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</w:tr>
      <w:tr w:rsidR="00130B80" w:rsidRPr="008F071F" w:rsidTr="00077B09">
        <w:trPr>
          <w:cantSplit/>
          <w:trHeight w:val="171"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C90B54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C90B54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28059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C90B54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C90B54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29434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C90B54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C90B54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30138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B80" w:rsidRPr="00B8301A" w:rsidRDefault="00130B80" w:rsidP="00130B80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zl</w:t>
            </w:r>
            <w:proofErr w:type="spellEnd"/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0B80" w:rsidRPr="008F071F" w:rsidRDefault="00130B80" w:rsidP="00130B8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</w:tr>
      <w:tr w:rsidR="00130B80" w:rsidRPr="00721C11" w:rsidTr="00077B09">
        <w:trPr>
          <w:cantSplit/>
          <w:trHeight w:val="171"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B80" w:rsidRPr="00B8301A" w:rsidRDefault="00130B80" w:rsidP="00130B80">
            <w:pPr>
              <w:spacing w:before="20" w:line="20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Gross nominal disposable income in the households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0B80" w:rsidRPr="008F071F" w:rsidRDefault="00130B80" w:rsidP="00130B8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130B80" w:rsidRPr="008F071F" w:rsidTr="00077B09">
        <w:trPr>
          <w:cantSplit/>
          <w:trHeight w:val="171"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B80" w:rsidRPr="00B8301A" w:rsidRDefault="00130B80" w:rsidP="00130B80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sector: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0B80" w:rsidRPr="008F071F" w:rsidRDefault="00130B80" w:rsidP="00130B8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130B80" w:rsidRPr="008F071F" w:rsidTr="00077B09">
        <w:trPr>
          <w:cantSplit/>
          <w:trHeight w:val="171"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45035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46429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49320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B80" w:rsidRPr="00B8301A" w:rsidRDefault="00130B80" w:rsidP="00130B80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million zlotys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0B80" w:rsidRPr="008F071F" w:rsidRDefault="00130B80" w:rsidP="00130B8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</w:tr>
      <w:tr w:rsidR="00130B80" w:rsidRPr="008F071F" w:rsidTr="00077B09">
        <w:trPr>
          <w:cantSplit/>
          <w:trHeight w:val="171"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21158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21825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23189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B80" w:rsidRPr="00B8301A" w:rsidRDefault="00130B80" w:rsidP="00130B80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zl</w:t>
            </w:r>
            <w:proofErr w:type="spellEnd"/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0B80" w:rsidRPr="008F071F" w:rsidRDefault="00130B80" w:rsidP="00130B8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</w:tr>
      <w:tr w:rsidR="00130B80" w:rsidRPr="00721C11" w:rsidTr="00077B09">
        <w:trPr>
          <w:cantSplit/>
          <w:trHeight w:val="171"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B80" w:rsidRPr="00B8301A" w:rsidRDefault="00130B80" w:rsidP="00130B80">
            <w:pPr>
              <w:spacing w:before="20" w:line="20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Gross real disposable income in the households sector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0B80" w:rsidRPr="008F071F" w:rsidRDefault="00130B80" w:rsidP="00130B8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130B80" w:rsidRPr="008F071F" w:rsidTr="00077B09">
        <w:trPr>
          <w:cantSplit/>
          <w:trHeight w:val="171"/>
        </w:trPr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102,2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104,2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107,2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B80" w:rsidRPr="008F071F" w:rsidRDefault="00130B80" w:rsidP="00130B80">
            <w:pPr>
              <w:spacing w:before="20" w:line="20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2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B80" w:rsidRPr="00B8301A" w:rsidRDefault="00130B80" w:rsidP="00130B80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previous year = 100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0B80" w:rsidRPr="008F071F" w:rsidRDefault="00130B80" w:rsidP="00130B8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23</w:t>
            </w:r>
          </w:p>
        </w:tc>
      </w:tr>
    </w:tbl>
    <w:p w:rsidR="00BF0ED8" w:rsidRPr="00130B80" w:rsidRDefault="00BF0ED8" w:rsidP="00BF0ED8">
      <w:pPr>
        <w:pStyle w:val="Notkapol"/>
        <w:spacing w:before="120"/>
        <w:ind w:left="-57" w:firstLine="0"/>
        <w:rPr>
          <w:rFonts w:cs="Arial"/>
          <w:iCs/>
          <w:sz w:val="4"/>
          <w:szCs w:val="4"/>
          <w:lang w:val="en-US"/>
        </w:rPr>
      </w:pPr>
      <w:r w:rsidRPr="00130B80">
        <w:rPr>
          <w:rFonts w:cs="Arial"/>
          <w:sz w:val="12"/>
          <w:szCs w:val="12"/>
        </w:rPr>
        <w:t xml:space="preserve">indywidualne w rolnictwie. </w:t>
      </w:r>
      <w:r w:rsidRPr="00130B80">
        <w:rPr>
          <w:rFonts w:cs="Arial"/>
          <w:iCs/>
          <w:sz w:val="12"/>
          <w:szCs w:val="12"/>
        </w:rPr>
        <w:t>c</w:t>
      </w:r>
      <w:r w:rsidRPr="00130B80">
        <w:rPr>
          <w:rFonts w:cs="Arial"/>
          <w:sz w:val="12"/>
          <w:szCs w:val="12"/>
        </w:rPr>
        <w:t xml:space="preserve"> Patrz uwagi ogólne do działu „Rachunki regionalne”. </w:t>
      </w:r>
      <w:r w:rsidRPr="00074C69">
        <w:rPr>
          <w:rFonts w:cs="Arial"/>
          <w:sz w:val="12"/>
          <w:szCs w:val="12"/>
          <w:lang w:val="en-GB"/>
        </w:rPr>
        <w:t>Dane za lata 201</w:t>
      </w:r>
      <w:r w:rsidR="00130B80" w:rsidRPr="00074C69">
        <w:rPr>
          <w:rFonts w:cs="Arial"/>
          <w:sz w:val="12"/>
          <w:szCs w:val="12"/>
          <w:lang w:val="en-GB"/>
        </w:rPr>
        <w:t>4</w:t>
      </w:r>
      <w:r w:rsidRPr="00074C69">
        <w:rPr>
          <w:rFonts w:cs="Arial"/>
          <w:sz w:val="12"/>
          <w:szCs w:val="12"/>
          <w:lang w:val="en-GB"/>
        </w:rPr>
        <w:t xml:space="preserve"> - 201</w:t>
      </w:r>
      <w:r w:rsidR="00130B80" w:rsidRPr="00074C69">
        <w:rPr>
          <w:rFonts w:cs="Arial"/>
          <w:sz w:val="12"/>
          <w:szCs w:val="12"/>
          <w:lang w:val="en-GB"/>
        </w:rPr>
        <w:t>5</w:t>
      </w:r>
      <w:r w:rsidRPr="00074C69">
        <w:rPr>
          <w:rFonts w:cs="Arial"/>
          <w:sz w:val="12"/>
          <w:szCs w:val="12"/>
          <w:lang w:val="en-GB"/>
        </w:rPr>
        <w:t xml:space="preserve"> zostały zmienione w stosunku do</w:t>
      </w:r>
      <w:r w:rsidR="0084701E" w:rsidRPr="00074C69">
        <w:rPr>
          <w:rFonts w:cs="Arial"/>
          <w:sz w:val="12"/>
          <w:szCs w:val="12"/>
          <w:lang w:val="en-GB"/>
        </w:rPr>
        <w:br/>
      </w:r>
      <w:r w:rsidRPr="00074C69">
        <w:rPr>
          <w:rFonts w:cs="Arial"/>
          <w:sz w:val="12"/>
          <w:szCs w:val="12"/>
          <w:lang w:val="en-GB"/>
        </w:rPr>
        <w:br/>
      </w:r>
    </w:p>
    <w:p w:rsidR="001A42F9" w:rsidRPr="00074C69" w:rsidRDefault="00BF0ED8" w:rsidP="00BF0ED8">
      <w:pPr>
        <w:pStyle w:val="Notkapol"/>
        <w:ind w:left="-57" w:firstLine="0"/>
        <w:rPr>
          <w:rFonts w:cs="Arial"/>
          <w:color w:val="595959" w:themeColor="text1" w:themeTint="A6"/>
          <w:sz w:val="4"/>
          <w:szCs w:val="4"/>
          <w:lang w:val="en-GB"/>
        </w:rPr>
      </w:pPr>
      <w:r w:rsidRPr="00B8301A">
        <w:rPr>
          <w:rFonts w:cs="Arial"/>
          <w:iCs/>
          <w:color w:val="595959" w:themeColor="text1" w:themeTint="A6"/>
          <w:sz w:val="12"/>
          <w:szCs w:val="12"/>
          <w:lang w:val="en-US"/>
        </w:rPr>
        <w:t xml:space="preserve">agricultural. c 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GB"/>
        </w:rPr>
        <w:t xml:space="preserve">See 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US"/>
        </w:rPr>
        <w:t xml:space="preserve">general notes to the 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GB"/>
        </w:rPr>
        <w:t>chapter “Regional accounts”.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US"/>
        </w:rPr>
        <w:t xml:space="preserve"> Data for 201</w:t>
      </w:r>
      <w:r w:rsidR="00130B80">
        <w:rPr>
          <w:rFonts w:cs="Arial"/>
          <w:iCs/>
          <w:color w:val="595959" w:themeColor="text1" w:themeTint="A6"/>
          <w:sz w:val="12"/>
          <w:szCs w:val="12"/>
          <w:lang w:val="en-US"/>
        </w:rPr>
        <w:t>4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US"/>
        </w:rPr>
        <w:t xml:space="preserve"> - 201</w:t>
      </w:r>
      <w:r w:rsidR="00130B80">
        <w:rPr>
          <w:rFonts w:cs="Arial"/>
          <w:iCs/>
          <w:color w:val="595959" w:themeColor="text1" w:themeTint="A6"/>
          <w:sz w:val="12"/>
          <w:szCs w:val="12"/>
          <w:lang w:val="en-US"/>
        </w:rPr>
        <w:t>5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US"/>
        </w:rPr>
        <w:t xml:space="preserve"> 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GB"/>
        </w:rPr>
        <w:t>have been adjusted compared to those published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GB"/>
        </w:rPr>
        <w:br/>
      </w:r>
    </w:p>
    <w:sectPr w:rsidR="001A42F9" w:rsidRPr="00074C69" w:rsidSect="00074C69">
      <w:headerReference w:type="even" r:id="rId7"/>
      <w:headerReference w:type="default" r:id="rId8"/>
      <w:pgSz w:w="9979" w:h="14175" w:code="259"/>
      <w:pgMar w:top="1247" w:right="851" w:bottom="1588" w:left="851" w:header="709" w:footer="709" w:gutter="624"/>
      <w:pgNumType w:start="4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F4E" w:rsidRDefault="00B21F4E">
      <w:r>
        <w:separator/>
      </w:r>
    </w:p>
  </w:endnote>
  <w:endnote w:type="continuationSeparator" w:id="0">
    <w:p w:rsidR="00B21F4E" w:rsidRDefault="00B21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apfHumanist601SWC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wiss742SWC-C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F4E" w:rsidRDefault="00B21F4E">
      <w:r>
        <w:separator/>
      </w:r>
    </w:p>
  </w:footnote>
  <w:footnote w:type="continuationSeparator" w:id="0">
    <w:p w:rsidR="00B21F4E" w:rsidRDefault="00B21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FA2" w:rsidRPr="008B0636" w:rsidRDefault="001E5FA2">
    <w:pPr>
      <w:pStyle w:val="Nagwek"/>
      <w:framePr w:wrap="around" w:vAnchor="text" w:hAnchor="margin" w:xAlign="outside" w:y="1"/>
      <w:rPr>
        <w:rStyle w:val="Numerstrony"/>
        <w:rFonts w:ascii="Arial" w:hAnsi="Arial" w:cs="Arial"/>
        <w:sz w:val="16"/>
        <w:szCs w:val="16"/>
      </w:rPr>
    </w:pPr>
    <w:r w:rsidRPr="008B0636">
      <w:rPr>
        <w:rStyle w:val="Numerstrony"/>
        <w:rFonts w:ascii="Arial" w:hAnsi="Arial" w:cs="Arial"/>
        <w:sz w:val="16"/>
        <w:szCs w:val="16"/>
      </w:rPr>
      <w:fldChar w:fldCharType="begin"/>
    </w:r>
    <w:r w:rsidRPr="008B063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8B0636">
      <w:rPr>
        <w:rStyle w:val="Numerstrony"/>
        <w:rFonts w:ascii="Arial" w:hAnsi="Arial" w:cs="Arial"/>
        <w:sz w:val="16"/>
        <w:szCs w:val="16"/>
      </w:rPr>
      <w:fldChar w:fldCharType="separate"/>
    </w:r>
    <w:r w:rsidR="00721C11">
      <w:rPr>
        <w:rStyle w:val="Numerstrony"/>
        <w:rFonts w:ascii="Arial" w:hAnsi="Arial" w:cs="Arial"/>
        <w:noProof/>
        <w:sz w:val="16"/>
        <w:szCs w:val="16"/>
      </w:rPr>
      <w:t>40</w:t>
    </w:r>
    <w:r w:rsidRPr="008B0636">
      <w:rPr>
        <w:rStyle w:val="Numerstrony"/>
        <w:rFonts w:ascii="Arial" w:hAnsi="Arial" w:cs="Arial"/>
        <w:sz w:val="16"/>
        <w:szCs w:val="16"/>
      </w:rPr>
      <w:fldChar w:fldCharType="end"/>
    </w:r>
  </w:p>
  <w:p w:rsidR="001E5FA2" w:rsidRPr="008B0636" w:rsidRDefault="001E5FA2" w:rsidP="009158E7">
    <w:pPr>
      <w:pStyle w:val="Nagwek"/>
      <w:ind w:left="567"/>
      <w:jc w:val="right"/>
      <w:rPr>
        <w:rFonts w:ascii="Arial" w:hAnsi="Arial" w:cs="Arial"/>
        <w:sz w:val="14"/>
      </w:rPr>
    </w:pPr>
    <w:r>
      <w:rPr>
        <w:rFonts w:ascii="Arial" w:hAnsi="Arial" w:cs="Arial"/>
        <w:noProof/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2540</wp:posOffset>
              </wp:positionH>
              <wp:positionV relativeFrom="paragraph">
                <wp:posOffset>118110</wp:posOffset>
              </wp:positionV>
              <wp:extent cx="4860290" cy="0"/>
              <wp:effectExtent l="0" t="0" r="35560" b="19050"/>
              <wp:wrapTopAndBottom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602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D53447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9.3pt" to="382.9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" o:allowincell="f">
              <w10:wrap type="topAndBottom"/>
            </v:line>
          </w:pict>
        </mc:Fallback>
      </mc:AlternateContent>
    </w:r>
    <w:r w:rsidRPr="008B0636">
      <w:rPr>
        <w:rFonts w:ascii="Arial" w:hAnsi="Arial" w:cs="Arial"/>
        <w:sz w:val="14"/>
      </w:rPr>
      <w:t>TABLICE  PRZEGLĄDOWE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FA2" w:rsidRPr="008B0636" w:rsidRDefault="001E5FA2">
    <w:pPr>
      <w:pStyle w:val="Nagwek"/>
      <w:framePr w:wrap="around" w:vAnchor="text" w:hAnchor="margin" w:xAlign="outside" w:y="1"/>
      <w:rPr>
        <w:rStyle w:val="Numerstrony"/>
        <w:rFonts w:ascii="Arial" w:hAnsi="Arial" w:cs="Arial"/>
        <w:sz w:val="16"/>
        <w:szCs w:val="16"/>
      </w:rPr>
    </w:pPr>
    <w:r w:rsidRPr="008B0636">
      <w:rPr>
        <w:rStyle w:val="Numerstrony"/>
        <w:rFonts w:ascii="Arial" w:hAnsi="Arial" w:cs="Arial"/>
        <w:sz w:val="16"/>
        <w:szCs w:val="16"/>
      </w:rPr>
      <w:fldChar w:fldCharType="begin"/>
    </w:r>
    <w:r w:rsidRPr="008B063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8B0636">
      <w:rPr>
        <w:rStyle w:val="Numerstrony"/>
        <w:rFonts w:ascii="Arial" w:hAnsi="Arial" w:cs="Arial"/>
        <w:sz w:val="16"/>
        <w:szCs w:val="16"/>
      </w:rPr>
      <w:fldChar w:fldCharType="separate"/>
    </w:r>
    <w:r w:rsidR="00721C11">
      <w:rPr>
        <w:rStyle w:val="Numerstrony"/>
        <w:rFonts w:ascii="Arial" w:hAnsi="Arial" w:cs="Arial"/>
        <w:noProof/>
        <w:sz w:val="16"/>
        <w:szCs w:val="16"/>
      </w:rPr>
      <w:t>57</w:t>
    </w:r>
    <w:r w:rsidRPr="008B0636">
      <w:rPr>
        <w:rStyle w:val="Numerstrony"/>
        <w:rFonts w:ascii="Arial" w:hAnsi="Arial" w:cs="Arial"/>
        <w:sz w:val="16"/>
        <w:szCs w:val="16"/>
      </w:rPr>
      <w:fldChar w:fldCharType="end"/>
    </w:r>
  </w:p>
  <w:p w:rsidR="001E5FA2" w:rsidRPr="008B0636" w:rsidRDefault="001E5FA2" w:rsidP="00077B09">
    <w:pPr>
      <w:pStyle w:val="Nagwek"/>
      <w:tabs>
        <w:tab w:val="clear" w:pos="9072"/>
        <w:tab w:val="left" w:pos="4536"/>
      </w:tabs>
      <w:ind w:right="567"/>
      <w:rPr>
        <w:rFonts w:ascii="Arial" w:hAnsi="Arial" w:cs="Arial"/>
        <w:iCs/>
        <w:color w:val="595959" w:themeColor="text1" w:themeTint="A6"/>
        <w:sz w:val="14"/>
      </w:rPr>
    </w:pPr>
    <w:r>
      <w:rPr>
        <w:rFonts w:ascii="Arial" w:hAnsi="Arial" w:cs="Arial"/>
        <w:iCs/>
        <w:noProof/>
        <w:color w:val="595959" w:themeColor="text1" w:themeTint="A6"/>
        <w:sz w:val="14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86C0730" wp14:editId="335C84AB">
              <wp:simplePos x="0" y="0"/>
              <wp:positionH relativeFrom="column">
                <wp:posOffset>635</wp:posOffset>
              </wp:positionH>
              <wp:positionV relativeFrom="paragraph">
                <wp:posOffset>115570</wp:posOffset>
              </wp:positionV>
              <wp:extent cx="4868545" cy="0"/>
              <wp:effectExtent l="0" t="0" r="27305" b="19050"/>
              <wp:wrapTopAndBottom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685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40981F" id="Łącznik prosty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9.1pt" to="383.4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" o:allowincell="f">
              <w10:wrap type="topAndBottom"/>
            </v:line>
          </w:pict>
        </mc:Fallback>
      </mc:AlternateContent>
    </w:r>
    <w:r w:rsidRPr="008B0636">
      <w:rPr>
        <w:rFonts w:ascii="Arial" w:hAnsi="Arial" w:cs="Arial"/>
        <w:iCs/>
        <w:noProof/>
        <w:color w:val="595959" w:themeColor="text1" w:themeTint="A6"/>
        <w:sz w:val="14"/>
      </w:rPr>
      <w:t>REVIEW  TABLES</w:t>
    </w:r>
    <w:r>
      <w:rPr>
        <w:rFonts w:ascii="Arial" w:hAnsi="Arial" w:cs="Arial"/>
        <w:iCs/>
        <w:noProof/>
        <w:color w:val="595959" w:themeColor="text1" w:themeTint="A6"/>
        <w:sz w:val="1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hideGrammaticalErrors/>
  <w:proofState w:spelling="clean"/>
  <w:attachedTemplate r:id="rId1"/>
  <w:defaultTabStop w:val="170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076"/>
    <w:rsid w:val="00010CE7"/>
    <w:rsid w:val="00012C10"/>
    <w:rsid w:val="00012D87"/>
    <w:rsid w:val="00013844"/>
    <w:rsid w:val="000138DD"/>
    <w:rsid w:val="00017029"/>
    <w:rsid w:val="0001744D"/>
    <w:rsid w:val="00020C20"/>
    <w:rsid w:val="00025EA8"/>
    <w:rsid w:val="00027BFC"/>
    <w:rsid w:val="00030C40"/>
    <w:rsid w:val="000341CA"/>
    <w:rsid w:val="00037B14"/>
    <w:rsid w:val="0004021A"/>
    <w:rsid w:val="000422DE"/>
    <w:rsid w:val="00043489"/>
    <w:rsid w:val="00045F00"/>
    <w:rsid w:val="00047005"/>
    <w:rsid w:val="00047593"/>
    <w:rsid w:val="00050062"/>
    <w:rsid w:val="000506CE"/>
    <w:rsid w:val="00052135"/>
    <w:rsid w:val="00053B92"/>
    <w:rsid w:val="00057C3C"/>
    <w:rsid w:val="00057F9C"/>
    <w:rsid w:val="00060E02"/>
    <w:rsid w:val="00065460"/>
    <w:rsid w:val="00072380"/>
    <w:rsid w:val="00073935"/>
    <w:rsid w:val="00074C69"/>
    <w:rsid w:val="000767C0"/>
    <w:rsid w:val="00077B09"/>
    <w:rsid w:val="00082E96"/>
    <w:rsid w:val="00085115"/>
    <w:rsid w:val="000857BC"/>
    <w:rsid w:val="00093EDD"/>
    <w:rsid w:val="0009486C"/>
    <w:rsid w:val="00094891"/>
    <w:rsid w:val="000A1D27"/>
    <w:rsid w:val="000A3409"/>
    <w:rsid w:val="000A735B"/>
    <w:rsid w:val="000A76FF"/>
    <w:rsid w:val="000B02AC"/>
    <w:rsid w:val="000B30E3"/>
    <w:rsid w:val="000B3418"/>
    <w:rsid w:val="000B4596"/>
    <w:rsid w:val="000B68D1"/>
    <w:rsid w:val="000B73A2"/>
    <w:rsid w:val="000C281E"/>
    <w:rsid w:val="000C37F3"/>
    <w:rsid w:val="000C462D"/>
    <w:rsid w:val="000C5B80"/>
    <w:rsid w:val="000C699D"/>
    <w:rsid w:val="000C758E"/>
    <w:rsid w:val="000D3377"/>
    <w:rsid w:val="000D7333"/>
    <w:rsid w:val="000E40DA"/>
    <w:rsid w:val="000E45BC"/>
    <w:rsid w:val="000E47EA"/>
    <w:rsid w:val="000E73C7"/>
    <w:rsid w:val="000E75FA"/>
    <w:rsid w:val="000E7A41"/>
    <w:rsid w:val="000F0229"/>
    <w:rsid w:val="000F0751"/>
    <w:rsid w:val="000F1785"/>
    <w:rsid w:val="000F5B31"/>
    <w:rsid w:val="000F5CAC"/>
    <w:rsid w:val="000F5E92"/>
    <w:rsid w:val="0010169F"/>
    <w:rsid w:val="00101AE0"/>
    <w:rsid w:val="001028C1"/>
    <w:rsid w:val="0010654B"/>
    <w:rsid w:val="00115A82"/>
    <w:rsid w:val="001204CC"/>
    <w:rsid w:val="001217C9"/>
    <w:rsid w:val="00123A65"/>
    <w:rsid w:val="001243FE"/>
    <w:rsid w:val="0012592D"/>
    <w:rsid w:val="00126937"/>
    <w:rsid w:val="0012738C"/>
    <w:rsid w:val="00127750"/>
    <w:rsid w:val="00130B80"/>
    <w:rsid w:val="00141256"/>
    <w:rsid w:val="0014207B"/>
    <w:rsid w:val="00143308"/>
    <w:rsid w:val="001441BE"/>
    <w:rsid w:val="00144892"/>
    <w:rsid w:val="00144E95"/>
    <w:rsid w:val="0014555B"/>
    <w:rsid w:val="00147617"/>
    <w:rsid w:val="001564E1"/>
    <w:rsid w:val="001573E2"/>
    <w:rsid w:val="0016041F"/>
    <w:rsid w:val="00160858"/>
    <w:rsid w:val="00163DD7"/>
    <w:rsid w:val="001644C2"/>
    <w:rsid w:val="00164E3E"/>
    <w:rsid w:val="00165354"/>
    <w:rsid w:val="0016769E"/>
    <w:rsid w:val="001721C8"/>
    <w:rsid w:val="00173270"/>
    <w:rsid w:val="00182D90"/>
    <w:rsid w:val="00185CE7"/>
    <w:rsid w:val="00186310"/>
    <w:rsid w:val="00192A7A"/>
    <w:rsid w:val="00197559"/>
    <w:rsid w:val="001A0158"/>
    <w:rsid w:val="001A02E4"/>
    <w:rsid w:val="001A02EB"/>
    <w:rsid w:val="001A1100"/>
    <w:rsid w:val="001A136A"/>
    <w:rsid w:val="001A2BD3"/>
    <w:rsid w:val="001A3CC2"/>
    <w:rsid w:val="001A3CCA"/>
    <w:rsid w:val="001A42F9"/>
    <w:rsid w:val="001A4C7D"/>
    <w:rsid w:val="001A570F"/>
    <w:rsid w:val="001A64B3"/>
    <w:rsid w:val="001A655A"/>
    <w:rsid w:val="001A6B8B"/>
    <w:rsid w:val="001B1241"/>
    <w:rsid w:val="001B1DD2"/>
    <w:rsid w:val="001B20D0"/>
    <w:rsid w:val="001B3EE1"/>
    <w:rsid w:val="001B6A40"/>
    <w:rsid w:val="001B6F1E"/>
    <w:rsid w:val="001C06CD"/>
    <w:rsid w:val="001C227B"/>
    <w:rsid w:val="001C2517"/>
    <w:rsid w:val="001C345F"/>
    <w:rsid w:val="001C478F"/>
    <w:rsid w:val="001C6FC0"/>
    <w:rsid w:val="001C76C8"/>
    <w:rsid w:val="001C77AE"/>
    <w:rsid w:val="001D0760"/>
    <w:rsid w:val="001D1722"/>
    <w:rsid w:val="001D3D4D"/>
    <w:rsid w:val="001D4937"/>
    <w:rsid w:val="001D77F3"/>
    <w:rsid w:val="001E227C"/>
    <w:rsid w:val="001E455E"/>
    <w:rsid w:val="001E5FA2"/>
    <w:rsid w:val="001E6E0C"/>
    <w:rsid w:val="001E713C"/>
    <w:rsid w:val="001E7382"/>
    <w:rsid w:val="001E7E16"/>
    <w:rsid w:val="001F10F0"/>
    <w:rsid w:val="001F7FD9"/>
    <w:rsid w:val="00200896"/>
    <w:rsid w:val="002010BC"/>
    <w:rsid w:val="00201160"/>
    <w:rsid w:val="002012F6"/>
    <w:rsid w:val="002034A9"/>
    <w:rsid w:val="0020391C"/>
    <w:rsid w:val="002049BE"/>
    <w:rsid w:val="00204A33"/>
    <w:rsid w:val="002068A9"/>
    <w:rsid w:val="00206A40"/>
    <w:rsid w:val="00206A99"/>
    <w:rsid w:val="00211552"/>
    <w:rsid w:val="00211CCB"/>
    <w:rsid w:val="002132B1"/>
    <w:rsid w:val="002157AC"/>
    <w:rsid w:val="002169E8"/>
    <w:rsid w:val="00216E33"/>
    <w:rsid w:val="00221A79"/>
    <w:rsid w:val="002276A0"/>
    <w:rsid w:val="00227BE4"/>
    <w:rsid w:val="00227C78"/>
    <w:rsid w:val="00227CEE"/>
    <w:rsid w:val="00227F74"/>
    <w:rsid w:val="002348FD"/>
    <w:rsid w:val="00234D49"/>
    <w:rsid w:val="00235F18"/>
    <w:rsid w:val="00236DF5"/>
    <w:rsid w:val="002370DD"/>
    <w:rsid w:val="00237E74"/>
    <w:rsid w:val="00240147"/>
    <w:rsid w:val="00250D26"/>
    <w:rsid w:val="00251432"/>
    <w:rsid w:val="00251519"/>
    <w:rsid w:val="00252E66"/>
    <w:rsid w:val="00253C72"/>
    <w:rsid w:val="0025523F"/>
    <w:rsid w:val="00255365"/>
    <w:rsid w:val="002566AA"/>
    <w:rsid w:val="00260199"/>
    <w:rsid w:val="002620F6"/>
    <w:rsid w:val="00262E69"/>
    <w:rsid w:val="002636B1"/>
    <w:rsid w:val="00264B7B"/>
    <w:rsid w:val="00264FA4"/>
    <w:rsid w:val="00272808"/>
    <w:rsid w:val="00274683"/>
    <w:rsid w:val="002754B3"/>
    <w:rsid w:val="002769ED"/>
    <w:rsid w:val="00277296"/>
    <w:rsid w:val="0027792F"/>
    <w:rsid w:val="002823AF"/>
    <w:rsid w:val="00283AF0"/>
    <w:rsid w:val="00284E53"/>
    <w:rsid w:val="00286DA9"/>
    <w:rsid w:val="002875C4"/>
    <w:rsid w:val="00287CA5"/>
    <w:rsid w:val="00292332"/>
    <w:rsid w:val="00292FCF"/>
    <w:rsid w:val="00294052"/>
    <w:rsid w:val="002A3076"/>
    <w:rsid w:val="002A3BCC"/>
    <w:rsid w:val="002A4344"/>
    <w:rsid w:val="002A5612"/>
    <w:rsid w:val="002A5BFD"/>
    <w:rsid w:val="002B2141"/>
    <w:rsid w:val="002B301A"/>
    <w:rsid w:val="002B58C6"/>
    <w:rsid w:val="002C0D34"/>
    <w:rsid w:val="002C1079"/>
    <w:rsid w:val="002C16D9"/>
    <w:rsid w:val="002C1F65"/>
    <w:rsid w:val="002C27E7"/>
    <w:rsid w:val="002C28FE"/>
    <w:rsid w:val="002C3F22"/>
    <w:rsid w:val="002C4439"/>
    <w:rsid w:val="002C57A9"/>
    <w:rsid w:val="002D0E44"/>
    <w:rsid w:val="002D23C3"/>
    <w:rsid w:val="002D4750"/>
    <w:rsid w:val="002D613C"/>
    <w:rsid w:val="002D6355"/>
    <w:rsid w:val="002D67AB"/>
    <w:rsid w:val="002E00F4"/>
    <w:rsid w:val="002E0FF7"/>
    <w:rsid w:val="002E2466"/>
    <w:rsid w:val="002E5313"/>
    <w:rsid w:val="002E7123"/>
    <w:rsid w:val="002E7CAC"/>
    <w:rsid w:val="002F14FD"/>
    <w:rsid w:val="002F16D3"/>
    <w:rsid w:val="002F17CD"/>
    <w:rsid w:val="002F2218"/>
    <w:rsid w:val="00300609"/>
    <w:rsid w:val="0030225A"/>
    <w:rsid w:val="0030296F"/>
    <w:rsid w:val="0030334D"/>
    <w:rsid w:val="0030419D"/>
    <w:rsid w:val="00304A17"/>
    <w:rsid w:val="00304E80"/>
    <w:rsid w:val="003054FD"/>
    <w:rsid w:val="0030599D"/>
    <w:rsid w:val="00310709"/>
    <w:rsid w:val="00311667"/>
    <w:rsid w:val="00312C13"/>
    <w:rsid w:val="00314544"/>
    <w:rsid w:val="00314687"/>
    <w:rsid w:val="00314A8D"/>
    <w:rsid w:val="003151F3"/>
    <w:rsid w:val="00320A8E"/>
    <w:rsid w:val="00320C78"/>
    <w:rsid w:val="00321823"/>
    <w:rsid w:val="00323305"/>
    <w:rsid w:val="003259BC"/>
    <w:rsid w:val="00325E5D"/>
    <w:rsid w:val="00327EF3"/>
    <w:rsid w:val="003306EF"/>
    <w:rsid w:val="003319F9"/>
    <w:rsid w:val="0033320C"/>
    <w:rsid w:val="003342ED"/>
    <w:rsid w:val="0033638B"/>
    <w:rsid w:val="00336E61"/>
    <w:rsid w:val="00342CBB"/>
    <w:rsid w:val="00343A6D"/>
    <w:rsid w:val="00343FA4"/>
    <w:rsid w:val="00344366"/>
    <w:rsid w:val="00345AD2"/>
    <w:rsid w:val="003466E5"/>
    <w:rsid w:val="0034766E"/>
    <w:rsid w:val="00354121"/>
    <w:rsid w:val="00355B97"/>
    <w:rsid w:val="003568E2"/>
    <w:rsid w:val="0035729D"/>
    <w:rsid w:val="00361015"/>
    <w:rsid w:val="00362149"/>
    <w:rsid w:val="00363E2D"/>
    <w:rsid w:val="00363F74"/>
    <w:rsid w:val="00364DB8"/>
    <w:rsid w:val="003655E2"/>
    <w:rsid w:val="0036655F"/>
    <w:rsid w:val="003676DC"/>
    <w:rsid w:val="00370884"/>
    <w:rsid w:val="00371F2E"/>
    <w:rsid w:val="003771AD"/>
    <w:rsid w:val="003773CC"/>
    <w:rsid w:val="00380835"/>
    <w:rsid w:val="00382B73"/>
    <w:rsid w:val="0038557E"/>
    <w:rsid w:val="00387F0E"/>
    <w:rsid w:val="0039042D"/>
    <w:rsid w:val="003919DA"/>
    <w:rsid w:val="00392934"/>
    <w:rsid w:val="00392A45"/>
    <w:rsid w:val="00393994"/>
    <w:rsid w:val="00394906"/>
    <w:rsid w:val="00394A9C"/>
    <w:rsid w:val="003952E5"/>
    <w:rsid w:val="00395E76"/>
    <w:rsid w:val="00396223"/>
    <w:rsid w:val="0039714C"/>
    <w:rsid w:val="003A1143"/>
    <w:rsid w:val="003A4F73"/>
    <w:rsid w:val="003A6455"/>
    <w:rsid w:val="003A6A40"/>
    <w:rsid w:val="003A7021"/>
    <w:rsid w:val="003B29AC"/>
    <w:rsid w:val="003B2D05"/>
    <w:rsid w:val="003B33FC"/>
    <w:rsid w:val="003B557C"/>
    <w:rsid w:val="003C0F2C"/>
    <w:rsid w:val="003C1CC7"/>
    <w:rsid w:val="003C4C69"/>
    <w:rsid w:val="003C55C9"/>
    <w:rsid w:val="003C645E"/>
    <w:rsid w:val="003C651B"/>
    <w:rsid w:val="003D095B"/>
    <w:rsid w:val="003D2268"/>
    <w:rsid w:val="003D2831"/>
    <w:rsid w:val="003D387A"/>
    <w:rsid w:val="003E0B21"/>
    <w:rsid w:val="003E162A"/>
    <w:rsid w:val="003E16DB"/>
    <w:rsid w:val="003E23BF"/>
    <w:rsid w:val="003E2416"/>
    <w:rsid w:val="003E26E2"/>
    <w:rsid w:val="003E2AE5"/>
    <w:rsid w:val="003E30BF"/>
    <w:rsid w:val="003E3361"/>
    <w:rsid w:val="003E5CA0"/>
    <w:rsid w:val="003E6405"/>
    <w:rsid w:val="003E66D2"/>
    <w:rsid w:val="003E718A"/>
    <w:rsid w:val="003E7CD4"/>
    <w:rsid w:val="003F0F82"/>
    <w:rsid w:val="003F3389"/>
    <w:rsid w:val="003F40FA"/>
    <w:rsid w:val="003F4868"/>
    <w:rsid w:val="003F5BDD"/>
    <w:rsid w:val="003F6608"/>
    <w:rsid w:val="003F701D"/>
    <w:rsid w:val="003F79E5"/>
    <w:rsid w:val="0040172D"/>
    <w:rsid w:val="004035CE"/>
    <w:rsid w:val="00406BA9"/>
    <w:rsid w:val="00406F01"/>
    <w:rsid w:val="00412867"/>
    <w:rsid w:val="00413664"/>
    <w:rsid w:val="00413877"/>
    <w:rsid w:val="00414C5D"/>
    <w:rsid w:val="00414EDE"/>
    <w:rsid w:val="00415A3D"/>
    <w:rsid w:val="00416F25"/>
    <w:rsid w:val="00417E09"/>
    <w:rsid w:val="00420033"/>
    <w:rsid w:val="00421790"/>
    <w:rsid w:val="00421867"/>
    <w:rsid w:val="00426874"/>
    <w:rsid w:val="00430109"/>
    <w:rsid w:val="0043435A"/>
    <w:rsid w:val="00434541"/>
    <w:rsid w:val="0043553C"/>
    <w:rsid w:val="00437418"/>
    <w:rsid w:val="0043767F"/>
    <w:rsid w:val="00441815"/>
    <w:rsid w:val="00442CFC"/>
    <w:rsid w:val="00442F10"/>
    <w:rsid w:val="00443094"/>
    <w:rsid w:val="00444429"/>
    <w:rsid w:val="004450B6"/>
    <w:rsid w:val="0044592F"/>
    <w:rsid w:val="00446356"/>
    <w:rsid w:val="00453152"/>
    <w:rsid w:val="004531FD"/>
    <w:rsid w:val="00454B74"/>
    <w:rsid w:val="00455ECB"/>
    <w:rsid w:val="00456EDC"/>
    <w:rsid w:val="004573C9"/>
    <w:rsid w:val="0045745B"/>
    <w:rsid w:val="00457C8D"/>
    <w:rsid w:val="004615C9"/>
    <w:rsid w:val="00462410"/>
    <w:rsid w:val="00465773"/>
    <w:rsid w:val="00470171"/>
    <w:rsid w:val="004741A5"/>
    <w:rsid w:val="0047428A"/>
    <w:rsid w:val="00474BB3"/>
    <w:rsid w:val="0048113F"/>
    <w:rsid w:val="0048176D"/>
    <w:rsid w:val="00481BCF"/>
    <w:rsid w:val="00481E37"/>
    <w:rsid w:val="00483CD4"/>
    <w:rsid w:val="004847B7"/>
    <w:rsid w:val="004850BE"/>
    <w:rsid w:val="004854D3"/>
    <w:rsid w:val="00487523"/>
    <w:rsid w:val="0049010B"/>
    <w:rsid w:val="004902A5"/>
    <w:rsid w:val="00490450"/>
    <w:rsid w:val="00493B06"/>
    <w:rsid w:val="00495956"/>
    <w:rsid w:val="00495FD9"/>
    <w:rsid w:val="00496AD6"/>
    <w:rsid w:val="004A0665"/>
    <w:rsid w:val="004A4611"/>
    <w:rsid w:val="004A4B0A"/>
    <w:rsid w:val="004A5A39"/>
    <w:rsid w:val="004A70DB"/>
    <w:rsid w:val="004B15E2"/>
    <w:rsid w:val="004B244D"/>
    <w:rsid w:val="004B40BC"/>
    <w:rsid w:val="004B61BD"/>
    <w:rsid w:val="004B7EC8"/>
    <w:rsid w:val="004C039F"/>
    <w:rsid w:val="004C0AEE"/>
    <w:rsid w:val="004C0D31"/>
    <w:rsid w:val="004C5218"/>
    <w:rsid w:val="004C5DE9"/>
    <w:rsid w:val="004C609B"/>
    <w:rsid w:val="004C6892"/>
    <w:rsid w:val="004C6A11"/>
    <w:rsid w:val="004D2703"/>
    <w:rsid w:val="004D3031"/>
    <w:rsid w:val="004D32BB"/>
    <w:rsid w:val="004D354E"/>
    <w:rsid w:val="004D569E"/>
    <w:rsid w:val="004D623D"/>
    <w:rsid w:val="004D6C3B"/>
    <w:rsid w:val="004E1EA2"/>
    <w:rsid w:val="004E2A8E"/>
    <w:rsid w:val="004E5FF0"/>
    <w:rsid w:val="004E6F4D"/>
    <w:rsid w:val="004E7570"/>
    <w:rsid w:val="004E77B1"/>
    <w:rsid w:val="004F0552"/>
    <w:rsid w:val="004F0A47"/>
    <w:rsid w:val="004F0F00"/>
    <w:rsid w:val="004F2F7F"/>
    <w:rsid w:val="004F537D"/>
    <w:rsid w:val="004F6165"/>
    <w:rsid w:val="004F641C"/>
    <w:rsid w:val="004F6D4A"/>
    <w:rsid w:val="005015EF"/>
    <w:rsid w:val="005036B0"/>
    <w:rsid w:val="00504758"/>
    <w:rsid w:val="0050658D"/>
    <w:rsid w:val="00507724"/>
    <w:rsid w:val="00511F4B"/>
    <w:rsid w:val="00511F82"/>
    <w:rsid w:val="00512804"/>
    <w:rsid w:val="0051453F"/>
    <w:rsid w:val="00516231"/>
    <w:rsid w:val="005165DE"/>
    <w:rsid w:val="005209E9"/>
    <w:rsid w:val="00522603"/>
    <w:rsid w:val="00522E71"/>
    <w:rsid w:val="005257C4"/>
    <w:rsid w:val="00530361"/>
    <w:rsid w:val="00530FB0"/>
    <w:rsid w:val="00532168"/>
    <w:rsid w:val="0053363D"/>
    <w:rsid w:val="0053483E"/>
    <w:rsid w:val="00535663"/>
    <w:rsid w:val="0053580D"/>
    <w:rsid w:val="00536CF9"/>
    <w:rsid w:val="00540705"/>
    <w:rsid w:val="00540CE3"/>
    <w:rsid w:val="005414B9"/>
    <w:rsid w:val="005449BA"/>
    <w:rsid w:val="00546E84"/>
    <w:rsid w:val="00547B4C"/>
    <w:rsid w:val="00552476"/>
    <w:rsid w:val="00552538"/>
    <w:rsid w:val="0055458B"/>
    <w:rsid w:val="005545A3"/>
    <w:rsid w:val="005555EF"/>
    <w:rsid w:val="00555FC2"/>
    <w:rsid w:val="00556242"/>
    <w:rsid w:val="0055659A"/>
    <w:rsid w:val="00556BDA"/>
    <w:rsid w:val="00560C88"/>
    <w:rsid w:val="00560DD2"/>
    <w:rsid w:val="005644C4"/>
    <w:rsid w:val="00564AEA"/>
    <w:rsid w:val="00566F04"/>
    <w:rsid w:val="0056755C"/>
    <w:rsid w:val="00567AE1"/>
    <w:rsid w:val="00572B93"/>
    <w:rsid w:val="00580210"/>
    <w:rsid w:val="00583BDB"/>
    <w:rsid w:val="0058508E"/>
    <w:rsid w:val="0058518E"/>
    <w:rsid w:val="00585BE7"/>
    <w:rsid w:val="0058775D"/>
    <w:rsid w:val="00587DE3"/>
    <w:rsid w:val="00590801"/>
    <w:rsid w:val="00593D48"/>
    <w:rsid w:val="0059737F"/>
    <w:rsid w:val="0059763A"/>
    <w:rsid w:val="005A34A7"/>
    <w:rsid w:val="005A4AEF"/>
    <w:rsid w:val="005B0A19"/>
    <w:rsid w:val="005B12AB"/>
    <w:rsid w:val="005B4890"/>
    <w:rsid w:val="005B749D"/>
    <w:rsid w:val="005C0616"/>
    <w:rsid w:val="005C4368"/>
    <w:rsid w:val="005C71C0"/>
    <w:rsid w:val="005C780D"/>
    <w:rsid w:val="005D086A"/>
    <w:rsid w:val="005D17F0"/>
    <w:rsid w:val="005E0886"/>
    <w:rsid w:val="005E26A2"/>
    <w:rsid w:val="005E277D"/>
    <w:rsid w:val="005E2AA5"/>
    <w:rsid w:val="005E2CD1"/>
    <w:rsid w:val="005E4ACE"/>
    <w:rsid w:val="005E6893"/>
    <w:rsid w:val="005E74C1"/>
    <w:rsid w:val="005F6476"/>
    <w:rsid w:val="005F68FE"/>
    <w:rsid w:val="005F6984"/>
    <w:rsid w:val="005F6CE9"/>
    <w:rsid w:val="00602885"/>
    <w:rsid w:val="00603C18"/>
    <w:rsid w:val="00604A8B"/>
    <w:rsid w:val="00606B5A"/>
    <w:rsid w:val="0060784C"/>
    <w:rsid w:val="006114B3"/>
    <w:rsid w:val="00612D24"/>
    <w:rsid w:val="00612D4D"/>
    <w:rsid w:val="0061448C"/>
    <w:rsid w:val="006144C6"/>
    <w:rsid w:val="00614E09"/>
    <w:rsid w:val="00617363"/>
    <w:rsid w:val="00617DC3"/>
    <w:rsid w:val="006203A5"/>
    <w:rsid w:val="00622508"/>
    <w:rsid w:val="00623075"/>
    <w:rsid w:val="00626461"/>
    <w:rsid w:val="00626E41"/>
    <w:rsid w:val="00627814"/>
    <w:rsid w:val="0063068B"/>
    <w:rsid w:val="00630F54"/>
    <w:rsid w:val="0063200C"/>
    <w:rsid w:val="006331EF"/>
    <w:rsid w:val="00634303"/>
    <w:rsid w:val="00635855"/>
    <w:rsid w:val="00636FC8"/>
    <w:rsid w:val="00641011"/>
    <w:rsid w:val="006432F4"/>
    <w:rsid w:val="00643DF5"/>
    <w:rsid w:val="00644018"/>
    <w:rsid w:val="006454CB"/>
    <w:rsid w:val="00645C59"/>
    <w:rsid w:val="00646D32"/>
    <w:rsid w:val="006504ED"/>
    <w:rsid w:val="0065198A"/>
    <w:rsid w:val="00651BF9"/>
    <w:rsid w:val="00651E52"/>
    <w:rsid w:val="00652620"/>
    <w:rsid w:val="0065453A"/>
    <w:rsid w:val="006556C8"/>
    <w:rsid w:val="00657084"/>
    <w:rsid w:val="006571BB"/>
    <w:rsid w:val="00662F24"/>
    <w:rsid w:val="00663199"/>
    <w:rsid w:val="00670413"/>
    <w:rsid w:val="006721DE"/>
    <w:rsid w:val="00672722"/>
    <w:rsid w:val="00672ABD"/>
    <w:rsid w:val="00674ADD"/>
    <w:rsid w:val="00676C1A"/>
    <w:rsid w:val="00682F5E"/>
    <w:rsid w:val="0068372D"/>
    <w:rsid w:val="00685BBB"/>
    <w:rsid w:val="00685C65"/>
    <w:rsid w:val="00686821"/>
    <w:rsid w:val="00691046"/>
    <w:rsid w:val="00691A1E"/>
    <w:rsid w:val="00691CAF"/>
    <w:rsid w:val="00694541"/>
    <w:rsid w:val="006974EE"/>
    <w:rsid w:val="006A2530"/>
    <w:rsid w:val="006A262E"/>
    <w:rsid w:val="006A349E"/>
    <w:rsid w:val="006A46B5"/>
    <w:rsid w:val="006A5733"/>
    <w:rsid w:val="006A7669"/>
    <w:rsid w:val="006B1267"/>
    <w:rsid w:val="006B1D4F"/>
    <w:rsid w:val="006B2339"/>
    <w:rsid w:val="006B2D54"/>
    <w:rsid w:val="006B3025"/>
    <w:rsid w:val="006B4D1B"/>
    <w:rsid w:val="006B757D"/>
    <w:rsid w:val="006C10CD"/>
    <w:rsid w:val="006C17E0"/>
    <w:rsid w:val="006C2E8C"/>
    <w:rsid w:val="006C2ECF"/>
    <w:rsid w:val="006C39FC"/>
    <w:rsid w:val="006C5662"/>
    <w:rsid w:val="006D099E"/>
    <w:rsid w:val="006D0DFE"/>
    <w:rsid w:val="006D2DEE"/>
    <w:rsid w:val="006D4028"/>
    <w:rsid w:val="006D5000"/>
    <w:rsid w:val="006D6143"/>
    <w:rsid w:val="006D7222"/>
    <w:rsid w:val="006D73D6"/>
    <w:rsid w:val="006E042B"/>
    <w:rsid w:val="006E2653"/>
    <w:rsid w:val="006E2B0C"/>
    <w:rsid w:val="006E75FE"/>
    <w:rsid w:val="006E7743"/>
    <w:rsid w:val="006F04A2"/>
    <w:rsid w:val="006F334E"/>
    <w:rsid w:val="006F5C67"/>
    <w:rsid w:val="00700C5A"/>
    <w:rsid w:val="00700EC6"/>
    <w:rsid w:val="0070132E"/>
    <w:rsid w:val="007019F1"/>
    <w:rsid w:val="00702E67"/>
    <w:rsid w:val="007036C0"/>
    <w:rsid w:val="00706E96"/>
    <w:rsid w:val="00707770"/>
    <w:rsid w:val="007118AE"/>
    <w:rsid w:val="00711B35"/>
    <w:rsid w:val="00711C8C"/>
    <w:rsid w:val="00711EBD"/>
    <w:rsid w:val="007156C4"/>
    <w:rsid w:val="007204E9"/>
    <w:rsid w:val="007212E8"/>
    <w:rsid w:val="00721C11"/>
    <w:rsid w:val="00724860"/>
    <w:rsid w:val="00730409"/>
    <w:rsid w:val="00732D8E"/>
    <w:rsid w:val="00737996"/>
    <w:rsid w:val="00737B46"/>
    <w:rsid w:val="007457B6"/>
    <w:rsid w:val="007463DA"/>
    <w:rsid w:val="007468AC"/>
    <w:rsid w:val="00747E58"/>
    <w:rsid w:val="00750CED"/>
    <w:rsid w:val="00751B53"/>
    <w:rsid w:val="0075382D"/>
    <w:rsid w:val="00757201"/>
    <w:rsid w:val="00760AE3"/>
    <w:rsid w:val="00763D05"/>
    <w:rsid w:val="00765EBC"/>
    <w:rsid w:val="007671CC"/>
    <w:rsid w:val="00771668"/>
    <w:rsid w:val="007718D6"/>
    <w:rsid w:val="00772158"/>
    <w:rsid w:val="00772206"/>
    <w:rsid w:val="0077259B"/>
    <w:rsid w:val="00773753"/>
    <w:rsid w:val="00774F87"/>
    <w:rsid w:val="0077604C"/>
    <w:rsid w:val="007760B5"/>
    <w:rsid w:val="00780269"/>
    <w:rsid w:val="00780658"/>
    <w:rsid w:val="00781ECC"/>
    <w:rsid w:val="007835A3"/>
    <w:rsid w:val="00784BFB"/>
    <w:rsid w:val="00785422"/>
    <w:rsid w:val="007866A2"/>
    <w:rsid w:val="007876AC"/>
    <w:rsid w:val="00791CD0"/>
    <w:rsid w:val="00792866"/>
    <w:rsid w:val="00794095"/>
    <w:rsid w:val="00795120"/>
    <w:rsid w:val="0079542C"/>
    <w:rsid w:val="007954C2"/>
    <w:rsid w:val="007955F9"/>
    <w:rsid w:val="0079594D"/>
    <w:rsid w:val="00796448"/>
    <w:rsid w:val="007A03E7"/>
    <w:rsid w:val="007A0592"/>
    <w:rsid w:val="007A1351"/>
    <w:rsid w:val="007A2EB6"/>
    <w:rsid w:val="007A629D"/>
    <w:rsid w:val="007B0C03"/>
    <w:rsid w:val="007B1B22"/>
    <w:rsid w:val="007B2AF1"/>
    <w:rsid w:val="007B40FA"/>
    <w:rsid w:val="007B50AE"/>
    <w:rsid w:val="007B660A"/>
    <w:rsid w:val="007B76BA"/>
    <w:rsid w:val="007C2719"/>
    <w:rsid w:val="007C3B0C"/>
    <w:rsid w:val="007C495D"/>
    <w:rsid w:val="007C4C85"/>
    <w:rsid w:val="007C4FB6"/>
    <w:rsid w:val="007C6839"/>
    <w:rsid w:val="007C7E35"/>
    <w:rsid w:val="007D05AD"/>
    <w:rsid w:val="007D2971"/>
    <w:rsid w:val="007D423B"/>
    <w:rsid w:val="007D5448"/>
    <w:rsid w:val="007D6576"/>
    <w:rsid w:val="007D6FB1"/>
    <w:rsid w:val="007E078A"/>
    <w:rsid w:val="007E0860"/>
    <w:rsid w:val="007E1260"/>
    <w:rsid w:val="007E1A82"/>
    <w:rsid w:val="007E1F27"/>
    <w:rsid w:val="007E2F5A"/>
    <w:rsid w:val="007E377D"/>
    <w:rsid w:val="007E50C0"/>
    <w:rsid w:val="007E55EA"/>
    <w:rsid w:val="007E7072"/>
    <w:rsid w:val="007E7682"/>
    <w:rsid w:val="007F5E4B"/>
    <w:rsid w:val="007F6821"/>
    <w:rsid w:val="007F6CE5"/>
    <w:rsid w:val="007F7BB2"/>
    <w:rsid w:val="008008EE"/>
    <w:rsid w:val="00801E25"/>
    <w:rsid w:val="00802AFC"/>
    <w:rsid w:val="00810D15"/>
    <w:rsid w:val="00811F2B"/>
    <w:rsid w:val="0081277E"/>
    <w:rsid w:val="00812E4C"/>
    <w:rsid w:val="00813D34"/>
    <w:rsid w:val="00814AD3"/>
    <w:rsid w:val="00815DF0"/>
    <w:rsid w:val="0082130B"/>
    <w:rsid w:val="00821936"/>
    <w:rsid w:val="0082276A"/>
    <w:rsid w:val="00823196"/>
    <w:rsid w:val="00825396"/>
    <w:rsid w:val="0082798F"/>
    <w:rsid w:val="00827EF1"/>
    <w:rsid w:val="008308C2"/>
    <w:rsid w:val="008317A8"/>
    <w:rsid w:val="00832A4D"/>
    <w:rsid w:val="008346A9"/>
    <w:rsid w:val="00834B32"/>
    <w:rsid w:val="00835AE7"/>
    <w:rsid w:val="00836C70"/>
    <w:rsid w:val="00837F92"/>
    <w:rsid w:val="0084701E"/>
    <w:rsid w:val="0084745B"/>
    <w:rsid w:val="00850DAE"/>
    <w:rsid w:val="00851D6F"/>
    <w:rsid w:val="00852BFD"/>
    <w:rsid w:val="00852FFC"/>
    <w:rsid w:val="00855A97"/>
    <w:rsid w:val="0085632E"/>
    <w:rsid w:val="00856481"/>
    <w:rsid w:val="00856893"/>
    <w:rsid w:val="00856A90"/>
    <w:rsid w:val="00856F9C"/>
    <w:rsid w:val="008574D2"/>
    <w:rsid w:val="00857D60"/>
    <w:rsid w:val="0086124F"/>
    <w:rsid w:val="00861574"/>
    <w:rsid w:val="0086312F"/>
    <w:rsid w:val="008637FA"/>
    <w:rsid w:val="00863980"/>
    <w:rsid w:val="00864210"/>
    <w:rsid w:val="0087026D"/>
    <w:rsid w:val="00870F85"/>
    <w:rsid w:val="00871EBC"/>
    <w:rsid w:val="00872255"/>
    <w:rsid w:val="00872B34"/>
    <w:rsid w:val="00872DF2"/>
    <w:rsid w:val="00873765"/>
    <w:rsid w:val="00874124"/>
    <w:rsid w:val="0087624F"/>
    <w:rsid w:val="00881A63"/>
    <w:rsid w:val="00881DE4"/>
    <w:rsid w:val="00881E7A"/>
    <w:rsid w:val="00883F0B"/>
    <w:rsid w:val="00886A3C"/>
    <w:rsid w:val="00886AF1"/>
    <w:rsid w:val="00886EC9"/>
    <w:rsid w:val="008876B7"/>
    <w:rsid w:val="00887796"/>
    <w:rsid w:val="00887D6F"/>
    <w:rsid w:val="00887F3D"/>
    <w:rsid w:val="008908AA"/>
    <w:rsid w:val="0089099D"/>
    <w:rsid w:val="0089125F"/>
    <w:rsid w:val="008912E2"/>
    <w:rsid w:val="00891A2A"/>
    <w:rsid w:val="0089374E"/>
    <w:rsid w:val="00894D9F"/>
    <w:rsid w:val="00894DC7"/>
    <w:rsid w:val="0089512E"/>
    <w:rsid w:val="00895573"/>
    <w:rsid w:val="00895D98"/>
    <w:rsid w:val="00896551"/>
    <w:rsid w:val="008965E7"/>
    <w:rsid w:val="008970F5"/>
    <w:rsid w:val="008975D0"/>
    <w:rsid w:val="00897716"/>
    <w:rsid w:val="008A0C72"/>
    <w:rsid w:val="008A2052"/>
    <w:rsid w:val="008A21C4"/>
    <w:rsid w:val="008A4391"/>
    <w:rsid w:val="008A4D0F"/>
    <w:rsid w:val="008A588D"/>
    <w:rsid w:val="008A5A74"/>
    <w:rsid w:val="008B0636"/>
    <w:rsid w:val="008B07CE"/>
    <w:rsid w:val="008B342E"/>
    <w:rsid w:val="008B5506"/>
    <w:rsid w:val="008C1914"/>
    <w:rsid w:val="008C33CD"/>
    <w:rsid w:val="008C5B77"/>
    <w:rsid w:val="008C666E"/>
    <w:rsid w:val="008C6BED"/>
    <w:rsid w:val="008C7797"/>
    <w:rsid w:val="008D5E68"/>
    <w:rsid w:val="008D7542"/>
    <w:rsid w:val="008E0427"/>
    <w:rsid w:val="008E3453"/>
    <w:rsid w:val="008E6E06"/>
    <w:rsid w:val="008E76F7"/>
    <w:rsid w:val="008E7FD4"/>
    <w:rsid w:val="008F0336"/>
    <w:rsid w:val="008F071F"/>
    <w:rsid w:val="008F1837"/>
    <w:rsid w:val="008F63CF"/>
    <w:rsid w:val="008F7CD7"/>
    <w:rsid w:val="00900C03"/>
    <w:rsid w:val="00903A42"/>
    <w:rsid w:val="00913F71"/>
    <w:rsid w:val="00914645"/>
    <w:rsid w:val="00915542"/>
    <w:rsid w:val="009158E7"/>
    <w:rsid w:val="00915BB9"/>
    <w:rsid w:val="00922CBA"/>
    <w:rsid w:val="0092546E"/>
    <w:rsid w:val="00925F05"/>
    <w:rsid w:val="00930C9D"/>
    <w:rsid w:val="0093132D"/>
    <w:rsid w:val="0093205C"/>
    <w:rsid w:val="00932DE5"/>
    <w:rsid w:val="009345DC"/>
    <w:rsid w:val="00934857"/>
    <w:rsid w:val="00936C0A"/>
    <w:rsid w:val="00943E55"/>
    <w:rsid w:val="00944611"/>
    <w:rsid w:val="009447A4"/>
    <w:rsid w:val="0094552F"/>
    <w:rsid w:val="009456D4"/>
    <w:rsid w:val="00946217"/>
    <w:rsid w:val="009464E3"/>
    <w:rsid w:val="00947AA7"/>
    <w:rsid w:val="009528BF"/>
    <w:rsid w:val="00953939"/>
    <w:rsid w:val="00956F09"/>
    <w:rsid w:val="00961826"/>
    <w:rsid w:val="009626F5"/>
    <w:rsid w:val="00964159"/>
    <w:rsid w:val="009647E4"/>
    <w:rsid w:val="0096490C"/>
    <w:rsid w:val="00965395"/>
    <w:rsid w:val="009661F6"/>
    <w:rsid w:val="00967C8B"/>
    <w:rsid w:val="009704FF"/>
    <w:rsid w:val="009709B4"/>
    <w:rsid w:val="009729F1"/>
    <w:rsid w:val="009836F2"/>
    <w:rsid w:val="00991567"/>
    <w:rsid w:val="0099539D"/>
    <w:rsid w:val="00995F63"/>
    <w:rsid w:val="009965BE"/>
    <w:rsid w:val="009A214E"/>
    <w:rsid w:val="009A22A4"/>
    <w:rsid w:val="009A305D"/>
    <w:rsid w:val="009A38FC"/>
    <w:rsid w:val="009A3B7E"/>
    <w:rsid w:val="009A44E6"/>
    <w:rsid w:val="009B0E85"/>
    <w:rsid w:val="009B11DB"/>
    <w:rsid w:val="009B1948"/>
    <w:rsid w:val="009B22E3"/>
    <w:rsid w:val="009B3809"/>
    <w:rsid w:val="009B5DCE"/>
    <w:rsid w:val="009B705A"/>
    <w:rsid w:val="009C2C15"/>
    <w:rsid w:val="009C5B2B"/>
    <w:rsid w:val="009C67B1"/>
    <w:rsid w:val="009C7D16"/>
    <w:rsid w:val="009D4F09"/>
    <w:rsid w:val="009E2F27"/>
    <w:rsid w:val="009E3975"/>
    <w:rsid w:val="009E5C95"/>
    <w:rsid w:val="009E622D"/>
    <w:rsid w:val="009E742A"/>
    <w:rsid w:val="009F0226"/>
    <w:rsid w:val="009F101C"/>
    <w:rsid w:val="009F1F24"/>
    <w:rsid w:val="009F47D8"/>
    <w:rsid w:val="009F6776"/>
    <w:rsid w:val="009F71B5"/>
    <w:rsid w:val="00A012DB"/>
    <w:rsid w:val="00A02168"/>
    <w:rsid w:val="00A033C2"/>
    <w:rsid w:val="00A0364C"/>
    <w:rsid w:val="00A039C4"/>
    <w:rsid w:val="00A13BF6"/>
    <w:rsid w:val="00A14854"/>
    <w:rsid w:val="00A14C1C"/>
    <w:rsid w:val="00A16093"/>
    <w:rsid w:val="00A16690"/>
    <w:rsid w:val="00A2022C"/>
    <w:rsid w:val="00A21155"/>
    <w:rsid w:val="00A216A8"/>
    <w:rsid w:val="00A234EA"/>
    <w:rsid w:val="00A2583D"/>
    <w:rsid w:val="00A278F3"/>
    <w:rsid w:val="00A32488"/>
    <w:rsid w:val="00A32A2D"/>
    <w:rsid w:val="00A45097"/>
    <w:rsid w:val="00A4570D"/>
    <w:rsid w:val="00A45D4E"/>
    <w:rsid w:val="00A47FD0"/>
    <w:rsid w:val="00A519CE"/>
    <w:rsid w:val="00A56434"/>
    <w:rsid w:val="00A602A8"/>
    <w:rsid w:val="00A6133C"/>
    <w:rsid w:val="00A62228"/>
    <w:rsid w:val="00A6415C"/>
    <w:rsid w:val="00A64DC7"/>
    <w:rsid w:val="00A65A83"/>
    <w:rsid w:val="00A65C4D"/>
    <w:rsid w:val="00A7137D"/>
    <w:rsid w:val="00A71EC9"/>
    <w:rsid w:val="00A72FD7"/>
    <w:rsid w:val="00A7661C"/>
    <w:rsid w:val="00A81050"/>
    <w:rsid w:val="00A8170F"/>
    <w:rsid w:val="00A832E7"/>
    <w:rsid w:val="00A847D2"/>
    <w:rsid w:val="00A855AF"/>
    <w:rsid w:val="00A8627F"/>
    <w:rsid w:val="00A864D0"/>
    <w:rsid w:val="00A87571"/>
    <w:rsid w:val="00A92B5E"/>
    <w:rsid w:val="00A9327D"/>
    <w:rsid w:val="00A933BB"/>
    <w:rsid w:val="00A938DF"/>
    <w:rsid w:val="00A9448A"/>
    <w:rsid w:val="00A94BA2"/>
    <w:rsid w:val="00A95A51"/>
    <w:rsid w:val="00AA0CD8"/>
    <w:rsid w:val="00AA24BB"/>
    <w:rsid w:val="00AA4205"/>
    <w:rsid w:val="00AA64FE"/>
    <w:rsid w:val="00AA6A91"/>
    <w:rsid w:val="00AA7400"/>
    <w:rsid w:val="00AB4010"/>
    <w:rsid w:val="00AB741B"/>
    <w:rsid w:val="00AB7C35"/>
    <w:rsid w:val="00AB7D6D"/>
    <w:rsid w:val="00AC1AAA"/>
    <w:rsid w:val="00AC5BA4"/>
    <w:rsid w:val="00AC7076"/>
    <w:rsid w:val="00AC7E54"/>
    <w:rsid w:val="00AD1D8F"/>
    <w:rsid w:val="00AD35AE"/>
    <w:rsid w:val="00AD386F"/>
    <w:rsid w:val="00AD3B14"/>
    <w:rsid w:val="00AD766A"/>
    <w:rsid w:val="00AE147D"/>
    <w:rsid w:val="00AE15F9"/>
    <w:rsid w:val="00AE22FB"/>
    <w:rsid w:val="00AE2A70"/>
    <w:rsid w:val="00AE2C1A"/>
    <w:rsid w:val="00AE3F31"/>
    <w:rsid w:val="00AE4EC7"/>
    <w:rsid w:val="00AE6BF2"/>
    <w:rsid w:val="00AE7432"/>
    <w:rsid w:val="00AE79FC"/>
    <w:rsid w:val="00AF035E"/>
    <w:rsid w:val="00AF13DB"/>
    <w:rsid w:val="00AF3A02"/>
    <w:rsid w:val="00AF7F6D"/>
    <w:rsid w:val="00B00C25"/>
    <w:rsid w:val="00B04B53"/>
    <w:rsid w:val="00B04D3C"/>
    <w:rsid w:val="00B05C5E"/>
    <w:rsid w:val="00B05D01"/>
    <w:rsid w:val="00B05F85"/>
    <w:rsid w:val="00B0694F"/>
    <w:rsid w:val="00B108C3"/>
    <w:rsid w:val="00B1097E"/>
    <w:rsid w:val="00B12093"/>
    <w:rsid w:val="00B12849"/>
    <w:rsid w:val="00B16432"/>
    <w:rsid w:val="00B218B1"/>
    <w:rsid w:val="00B21F4E"/>
    <w:rsid w:val="00B2353E"/>
    <w:rsid w:val="00B26537"/>
    <w:rsid w:val="00B26A4A"/>
    <w:rsid w:val="00B26B83"/>
    <w:rsid w:val="00B30BD4"/>
    <w:rsid w:val="00B31086"/>
    <w:rsid w:val="00B338CA"/>
    <w:rsid w:val="00B34EF7"/>
    <w:rsid w:val="00B37509"/>
    <w:rsid w:val="00B37661"/>
    <w:rsid w:val="00B4081E"/>
    <w:rsid w:val="00B40E44"/>
    <w:rsid w:val="00B4341E"/>
    <w:rsid w:val="00B45538"/>
    <w:rsid w:val="00B45B74"/>
    <w:rsid w:val="00B462A9"/>
    <w:rsid w:val="00B47734"/>
    <w:rsid w:val="00B47884"/>
    <w:rsid w:val="00B5124D"/>
    <w:rsid w:val="00B51EBF"/>
    <w:rsid w:val="00B5347F"/>
    <w:rsid w:val="00B53762"/>
    <w:rsid w:val="00B552D7"/>
    <w:rsid w:val="00B6061E"/>
    <w:rsid w:val="00B61B77"/>
    <w:rsid w:val="00B621C2"/>
    <w:rsid w:val="00B62E43"/>
    <w:rsid w:val="00B63315"/>
    <w:rsid w:val="00B647E5"/>
    <w:rsid w:val="00B65633"/>
    <w:rsid w:val="00B6599A"/>
    <w:rsid w:val="00B71273"/>
    <w:rsid w:val="00B73346"/>
    <w:rsid w:val="00B75172"/>
    <w:rsid w:val="00B76470"/>
    <w:rsid w:val="00B770E3"/>
    <w:rsid w:val="00B77EC0"/>
    <w:rsid w:val="00B8301A"/>
    <w:rsid w:val="00B84C14"/>
    <w:rsid w:val="00B84F2F"/>
    <w:rsid w:val="00B85A47"/>
    <w:rsid w:val="00B91FAD"/>
    <w:rsid w:val="00B9200B"/>
    <w:rsid w:val="00B937E6"/>
    <w:rsid w:val="00B9415F"/>
    <w:rsid w:val="00BA237A"/>
    <w:rsid w:val="00BA32F2"/>
    <w:rsid w:val="00BA3CCC"/>
    <w:rsid w:val="00BA7DF7"/>
    <w:rsid w:val="00BB03E8"/>
    <w:rsid w:val="00BB0BF6"/>
    <w:rsid w:val="00BB2046"/>
    <w:rsid w:val="00BB5136"/>
    <w:rsid w:val="00BB6E4E"/>
    <w:rsid w:val="00BB76E1"/>
    <w:rsid w:val="00BC2C66"/>
    <w:rsid w:val="00BC5F2A"/>
    <w:rsid w:val="00BC6F78"/>
    <w:rsid w:val="00BD16CD"/>
    <w:rsid w:val="00BD19DE"/>
    <w:rsid w:val="00BD20B8"/>
    <w:rsid w:val="00BD5F7F"/>
    <w:rsid w:val="00BD70F3"/>
    <w:rsid w:val="00BE1579"/>
    <w:rsid w:val="00BE1D2E"/>
    <w:rsid w:val="00BE2965"/>
    <w:rsid w:val="00BF0ED8"/>
    <w:rsid w:val="00BF4E68"/>
    <w:rsid w:val="00BF7618"/>
    <w:rsid w:val="00C000B4"/>
    <w:rsid w:val="00C018D0"/>
    <w:rsid w:val="00C04874"/>
    <w:rsid w:val="00C066C9"/>
    <w:rsid w:val="00C06816"/>
    <w:rsid w:val="00C10729"/>
    <w:rsid w:val="00C1481C"/>
    <w:rsid w:val="00C15462"/>
    <w:rsid w:val="00C217F3"/>
    <w:rsid w:val="00C21EC5"/>
    <w:rsid w:val="00C227E6"/>
    <w:rsid w:val="00C23593"/>
    <w:rsid w:val="00C25105"/>
    <w:rsid w:val="00C27473"/>
    <w:rsid w:val="00C27DFA"/>
    <w:rsid w:val="00C3164D"/>
    <w:rsid w:val="00C32412"/>
    <w:rsid w:val="00C32425"/>
    <w:rsid w:val="00C327A0"/>
    <w:rsid w:val="00C33441"/>
    <w:rsid w:val="00C33856"/>
    <w:rsid w:val="00C3520C"/>
    <w:rsid w:val="00C35333"/>
    <w:rsid w:val="00C40807"/>
    <w:rsid w:val="00C44F85"/>
    <w:rsid w:val="00C4689A"/>
    <w:rsid w:val="00C47BEC"/>
    <w:rsid w:val="00C50DD5"/>
    <w:rsid w:val="00C551E2"/>
    <w:rsid w:val="00C553D9"/>
    <w:rsid w:val="00C555F6"/>
    <w:rsid w:val="00C56925"/>
    <w:rsid w:val="00C577F4"/>
    <w:rsid w:val="00C57CA0"/>
    <w:rsid w:val="00C61804"/>
    <w:rsid w:val="00C64FB6"/>
    <w:rsid w:val="00C65B11"/>
    <w:rsid w:val="00C6613A"/>
    <w:rsid w:val="00C66A2D"/>
    <w:rsid w:val="00C7184B"/>
    <w:rsid w:val="00C73617"/>
    <w:rsid w:val="00C76167"/>
    <w:rsid w:val="00C76323"/>
    <w:rsid w:val="00C821A9"/>
    <w:rsid w:val="00C83213"/>
    <w:rsid w:val="00C86CA0"/>
    <w:rsid w:val="00C90B19"/>
    <w:rsid w:val="00C94138"/>
    <w:rsid w:val="00C94D96"/>
    <w:rsid w:val="00C95196"/>
    <w:rsid w:val="00C965F6"/>
    <w:rsid w:val="00C96A19"/>
    <w:rsid w:val="00CA2613"/>
    <w:rsid w:val="00CA5A92"/>
    <w:rsid w:val="00CA5CEF"/>
    <w:rsid w:val="00CA6624"/>
    <w:rsid w:val="00CA6792"/>
    <w:rsid w:val="00CB02C0"/>
    <w:rsid w:val="00CB228B"/>
    <w:rsid w:val="00CB4178"/>
    <w:rsid w:val="00CB4309"/>
    <w:rsid w:val="00CB4BCC"/>
    <w:rsid w:val="00CB7FAF"/>
    <w:rsid w:val="00CC10C5"/>
    <w:rsid w:val="00CC2005"/>
    <w:rsid w:val="00CC2D01"/>
    <w:rsid w:val="00CC3968"/>
    <w:rsid w:val="00CC68B7"/>
    <w:rsid w:val="00CD1EDA"/>
    <w:rsid w:val="00CD6DC9"/>
    <w:rsid w:val="00CD7E70"/>
    <w:rsid w:val="00CE065D"/>
    <w:rsid w:val="00CE30B1"/>
    <w:rsid w:val="00CE58B9"/>
    <w:rsid w:val="00CF1F40"/>
    <w:rsid w:val="00CF3131"/>
    <w:rsid w:val="00CF564C"/>
    <w:rsid w:val="00D001CB"/>
    <w:rsid w:val="00D009F1"/>
    <w:rsid w:val="00D02DE5"/>
    <w:rsid w:val="00D03734"/>
    <w:rsid w:val="00D0424A"/>
    <w:rsid w:val="00D0646E"/>
    <w:rsid w:val="00D07D10"/>
    <w:rsid w:val="00D104BC"/>
    <w:rsid w:val="00D1152E"/>
    <w:rsid w:val="00D11C2D"/>
    <w:rsid w:val="00D11DCC"/>
    <w:rsid w:val="00D12F5C"/>
    <w:rsid w:val="00D14EE9"/>
    <w:rsid w:val="00D154C6"/>
    <w:rsid w:val="00D163EF"/>
    <w:rsid w:val="00D16735"/>
    <w:rsid w:val="00D1768E"/>
    <w:rsid w:val="00D2167F"/>
    <w:rsid w:val="00D2422E"/>
    <w:rsid w:val="00D2549E"/>
    <w:rsid w:val="00D25A48"/>
    <w:rsid w:val="00D25F3F"/>
    <w:rsid w:val="00D26091"/>
    <w:rsid w:val="00D30117"/>
    <w:rsid w:val="00D31F68"/>
    <w:rsid w:val="00D325A1"/>
    <w:rsid w:val="00D34909"/>
    <w:rsid w:val="00D34BE0"/>
    <w:rsid w:val="00D34D1C"/>
    <w:rsid w:val="00D35F99"/>
    <w:rsid w:val="00D36949"/>
    <w:rsid w:val="00D404C1"/>
    <w:rsid w:val="00D4054E"/>
    <w:rsid w:val="00D43380"/>
    <w:rsid w:val="00D47265"/>
    <w:rsid w:val="00D474A9"/>
    <w:rsid w:val="00D4757C"/>
    <w:rsid w:val="00D5114D"/>
    <w:rsid w:val="00D51EED"/>
    <w:rsid w:val="00D5207C"/>
    <w:rsid w:val="00D528FA"/>
    <w:rsid w:val="00D54748"/>
    <w:rsid w:val="00D60E22"/>
    <w:rsid w:val="00D635FF"/>
    <w:rsid w:val="00D63E90"/>
    <w:rsid w:val="00D667D6"/>
    <w:rsid w:val="00D66E2A"/>
    <w:rsid w:val="00D70AD3"/>
    <w:rsid w:val="00D70FD1"/>
    <w:rsid w:val="00D711CB"/>
    <w:rsid w:val="00D712AC"/>
    <w:rsid w:val="00D71D30"/>
    <w:rsid w:val="00D72243"/>
    <w:rsid w:val="00D73EBF"/>
    <w:rsid w:val="00D744C4"/>
    <w:rsid w:val="00D76146"/>
    <w:rsid w:val="00D76571"/>
    <w:rsid w:val="00D80DDC"/>
    <w:rsid w:val="00D80DEA"/>
    <w:rsid w:val="00D81E1A"/>
    <w:rsid w:val="00D820E6"/>
    <w:rsid w:val="00D82EA8"/>
    <w:rsid w:val="00D87067"/>
    <w:rsid w:val="00D8751D"/>
    <w:rsid w:val="00D876E3"/>
    <w:rsid w:val="00D9028C"/>
    <w:rsid w:val="00D9210E"/>
    <w:rsid w:val="00D9367C"/>
    <w:rsid w:val="00D951F6"/>
    <w:rsid w:val="00D9629B"/>
    <w:rsid w:val="00DA001B"/>
    <w:rsid w:val="00DA06C0"/>
    <w:rsid w:val="00DA355D"/>
    <w:rsid w:val="00DA43B2"/>
    <w:rsid w:val="00DA47D5"/>
    <w:rsid w:val="00DA5CCC"/>
    <w:rsid w:val="00DA60E5"/>
    <w:rsid w:val="00DB00DA"/>
    <w:rsid w:val="00DB31C4"/>
    <w:rsid w:val="00DB3649"/>
    <w:rsid w:val="00DB39B0"/>
    <w:rsid w:val="00DB5243"/>
    <w:rsid w:val="00DC1097"/>
    <w:rsid w:val="00DC236F"/>
    <w:rsid w:val="00DC3765"/>
    <w:rsid w:val="00DC3898"/>
    <w:rsid w:val="00DC5C68"/>
    <w:rsid w:val="00DC6B3C"/>
    <w:rsid w:val="00DC7291"/>
    <w:rsid w:val="00DD338A"/>
    <w:rsid w:val="00DD4AFF"/>
    <w:rsid w:val="00DD57F4"/>
    <w:rsid w:val="00DD5ED9"/>
    <w:rsid w:val="00DD6898"/>
    <w:rsid w:val="00DE159D"/>
    <w:rsid w:val="00DE28C3"/>
    <w:rsid w:val="00DE62AD"/>
    <w:rsid w:val="00DF1811"/>
    <w:rsid w:val="00DF2246"/>
    <w:rsid w:val="00DF2C81"/>
    <w:rsid w:val="00DF39B8"/>
    <w:rsid w:val="00DF3AA8"/>
    <w:rsid w:val="00DF4E2E"/>
    <w:rsid w:val="00DF7DC1"/>
    <w:rsid w:val="00E0043A"/>
    <w:rsid w:val="00E01029"/>
    <w:rsid w:val="00E011BB"/>
    <w:rsid w:val="00E02F02"/>
    <w:rsid w:val="00E0313A"/>
    <w:rsid w:val="00E064A0"/>
    <w:rsid w:val="00E0666E"/>
    <w:rsid w:val="00E13D37"/>
    <w:rsid w:val="00E15A0C"/>
    <w:rsid w:val="00E2338C"/>
    <w:rsid w:val="00E24565"/>
    <w:rsid w:val="00E30480"/>
    <w:rsid w:val="00E30A21"/>
    <w:rsid w:val="00E31D60"/>
    <w:rsid w:val="00E324F7"/>
    <w:rsid w:val="00E327ED"/>
    <w:rsid w:val="00E35F84"/>
    <w:rsid w:val="00E407AB"/>
    <w:rsid w:val="00E41532"/>
    <w:rsid w:val="00E41D8A"/>
    <w:rsid w:val="00E43C81"/>
    <w:rsid w:val="00E4407A"/>
    <w:rsid w:val="00E440A9"/>
    <w:rsid w:val="00E44F8E"/>
    <w:rsid w:val="00E516CD"/>
    <w:rsid w:val="00E5396C"/>
    <w:rsid w:val="00E55852"/>
    <w:rsid w:val="00E56226"/>
    <w:rsid w:val="00E5706C"/>
    <w:rsid w:val="00E61AC4"/>
    <w:rsid w:val="00E61ACE"/>
    <w:rsid w:val="00E628F8"/>
    <w:rsid w:val="00E651E2"/>
    <w:rsid w:val="00E65A8D"/>
    <w:rsid w:val="00E6718E"/>
    <w:rsid w:val="00E72A84"/>
    <w:rsid w:val="00E74334"/>
    <w:rsid w:val="00E75B30"/>
    <w:rsid w:val="00E76200"/>
    <w:rsid w:val="00E84457"/>
    <w:rsid w:val="00E8489C"/>
    <w:rsid w:val="00E84A5D"/>
    <w:rsid w:val="00E86120"/>
    <w:rsid w:val="00E8659E"/>
    <w:rsid w:val="00E868BC"/>
    <w:rsid w:val="00E872AA"/>
    <w:rsid w:val="00E87ED4"/>
    <w:rsid w:val="00E92576"/>
    <w:rsid w:val="00E92AB6"/>
    <w:rsid w:val="00E938D6"/>
    <w:rsid w:val="00E94449"/>
    <w:rsid w:val="00E96A16"/>
    <w:rsid w:val="00E97426"/>
    <w:rsid w:val="00E97AF2"/>
    <w:rsid w:val="00EA05A2"/>
    <w:rsid w:val="00EA0CF0"/>
    <w:rsid w:val="00EA1A43"/>
    <w:rsid w:val="00EA1C36"/>
    <w:rsid w:val="00EA3124"/>
    <w:rsid w:val="00EA4475"/>
    <w:rsid w:val="00EB03E4"/>
    <w:rsid w:val="00EB07D9"/>
    <w:rsid w:val="00EB2658"/>
    <w:rsid w:val="00EB4042"/>
    <w:rsid w:val="00EB44C9"/>
    <w:rsid w:val="00EB5504"/>
    <w:rsid w:val="00EB5AD2"/>
    <w:rsid w:val="00EB631D"/>
    <w:rsid w:val="00EB6562"/>
    <w:rsid w:val="00EB775C"/>
    <w:rsid w:val="00EC0355"/>
    <w:rsid w:val="00EC1B18"/>
    <w:rsid w:val="00EC2AEF"/>
    <w:rsid w:val="00EC3A35"/>
    <w:rsid w:val="00EC3D22"/>
    <w:rsid w:val="00EC3EED"/>
    <w:rsid w:val="00EC41E4"/>
    <w:rsid w:val="00ED0196"/>
    <w:rsid w:val="00ED0729"/>
    <w:rsid w:val="00ED2FD3"/>
    <w:rsid w:val="00ED40A4"/>
    <w:rsid w:val="00ED526F"/>
    <w:rsid w:val="00ED5489"/>
    <w:rsid w:val="00ED6559"/>
    <w:rsid w:val="00ED6972"/>
    <w:rsid w:val="00EE0FAA"/>
    <w:rsid w:val="00EE15E6"/>
    <w:rsid w:val="00EE1822"/>
    <w:rsid w:val="00EE591F"/>
    <w:rsid w:val="00EE78B0"/>
    <w:rsid w:val="00EE78E6"/>
    <w:rsid w:val="00EF0065"/>
    <w:rsid w:val="00EF06C3"/>
    <w:rsid w:val="00EF0C34"/>
    <w:rsid w:val="00EF27ED"/>
    <w:rsid w:val="00EF2B4D"/>
    <w:rsid w:val="00EF3096"/>
    <w:rsid w:val="00F0022F"/>
    <w:rsid w:val="00F002F7"/>
    <w:rsid w:val="00F008B1"/>
    <w:rsid w:val="00F01C5E"/>
    <w:rsid w:val="00F01C65"/>
    <w:rsid w:val="00F0252F"/>
    <w:rsid w:val="00F03E0A"/>
    <w:rsid w:val="00F04419"/>
    <w:rsid w:val="00F049C4"/>
    <w:rsid w:val="00F06482"/>
    <w:rsid w:val="00F065F6"/>
    <w:rsid w:val="00F06A42"/>
    <w:rsid w:val="00F06FE9"/>
    <w:rsid w:val="00F07482"/>
    <w:rsid w:val="00F07F85"/>
    <w:rsid w:val="00F129BB"/>
    <w:rsid w:val="00F13611"/>
    <w:rsid w:val="00F14E3E"/>
    <w:rsid w:val="00F200ED"/>
    <w:rsid w:val="00F20DD4"/>
    <w:rsid w:val="00F219CF"/>
    <w:rsid w:val="00F25D49"/>
    <w:rsid w:val="00F26D56"/>
    <w:rsid w:val="00F301CE"/>
    <w:rsid w:val="00F3062B"/>
    <w:rsid w:val="00F30906"/>
    <w:rsid w:val="00F324DD"/>
    <w:rsid w:val="00F334DF"/>
    <w:rsid w:val="00F35668"/>
    <w:rsid w:val="00F3603B"/>
    <w:rsid w:val="00F422D6"/>
    <w:rsid w:val="00F42EC2"/>
    <w:rsid w:val="00F4382E"/>
    <w:rsid w:val="00F44F38"/>
    <w:rsid w:val="00F4705A"/>
    <w:rsid w:val="00F50420"/>
    <w:rsid w:val="00F50816"/>
    <w:rsid w:val="00F51B26"/>
    <w:rsid w:val="00F51E8D"/>
    <w:rsid w:val="00F541DD"/>
    <w:rsid w:val="00F55050"/>
    <w:rsid w:val="00F578D7"/>
    <w:rsid w:val="00F57E77"/>
    <w:rsid w:val="00F6066E"/>
    <w:rsid w:val="00F61F6E"/>
    <w:rsid w:val="00F64ED5"/>
    <w:rsid w:val="00F70DED"/>
    <w:rsid w:val="00F71156"/>
    <w:rsid w:val="00F719ED"/>
    <w:rsid w:val="00F729D9"/>
    <w:rsid w:val="00F80EF3"/>
    <w:rsid w:val="00F82CBA"/>
    <w:rsid w:val="00F91F3E"/>
    <w:rsid w:val="00F9429B"/>
    <w:rsid w:val="00F95B39"/>
    <w:rsid w:val="00F977F8"/>
    <w:rsid w:val="00FA03C2"/>
    <w:rsid w:val="00FA0C4B"/>
    <w:rsid w:val="00FA2722"/>
    <w:rsid w:val="00FA3083"/>
    <w:rsid w:val="00FA4BFF"/>
    <w:rsid w:val="00FB6E1D"/>
    <w:rsid w:val="00FB7FEA"/>
    <w:rsid w:val="00FC3316"/>
    <w:rsid w:val="00FD0705"/>
    <w:rsid w:val="00FD3ECE"/>
    <w:rsid w:val="00FD4BB1"/>
    <w:rsid w:val="00FD686F"/>
    <w:rsid w:val="00FD6BA1"/>
    <w:rsid w:val="00FE3CB9"/>
    <w:rsid w:val="00FE4B7B"/>
    <w:rsid w:val="00FE55D9"/>
    <w:rsid w:val="00FE5896"/>
    <w:rsid w:val="00FE5978"/>
    <w:rsid w:val="00FE61EF"/>
    <w:rsid w:val="00FE78CD"/>
    <w:rsid w:val="00FF23C6"/>
    <w:rsid w:val="00FF482E"/>
    <w:rsid w:val="00FF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00B01F4-C2A2-48C4-AF8E-ABD317D44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2FD3"/>
  </w:style>
  <w:style w:type="paragraph" w:styleId="Nagwek1">
    <w:name w:val="heading 1"/>
    <w:basedOn w:val="Normalny"/>
    <w:next w:val="Normalny"/>
    <w:qFormat/>
    <w:rsid w:val="00ED2FD3"/>
    <w:pPr>
      <w:keepNext/>
      <w:tabs>
        <w:tab w:val="right" w:leader="dot" w:pos="1871"/>
      </w:tabs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rsid w:val="00ED2FD3"/>
    <w:pPr>
      <w:keepNext/>
      <w:tabs>
        <w:tab w:val="right" w:leader="dot" w:pos="1985"/>
      </w:tabs>
      <w:spacing w:line="360" w:lineRule="exact"/>
      <w:outlineLvl w:val="1"/>
    </w:pPr>
    <w:rPr>
      <w:b/>
      <w:i/>
      <w:sz w:val="18"/>
    </w:rPr>
  </w:style>
  <w:style w:type="paragraph" w:styleId="Nagwek3">
    <w:name w:val="heading 3"/>
    <w:basedOn w:val="Normalny"/>
    <w:next w:val="Normalny"/>
    <w:qFormat/>
    <w:rsid w:val="00ED2FD3"/>
    <w:pPr>
      <w:keepNext/>
      <w:tabs>
        <w:tab w:val="right" w:leader="dot" w:pos="1548"/>
      </w:tabs>
      <w:spacing w:line="213" w:lineRule="exact"/>
      <w:outlineLvl w:val="2"/>
    </w:pPr>
    <w:rPr>
      <w:rFonts w:ascii="Arial" w:hAnsi="Arial"/>
      <w:b/>
      <w:i/>
      <w:sz w:val="14"/>
    </w:rPr>
  </w:style>
  <w:style w:type="paragraph" w:styleId="Nagwek4">
    <w:name w:val="heading 4"/>
    <w:basedOn w:val="Normalny"/>
    <w:next w:val="Normalny"/>
    <w:qFormat/>
    <w:rsid w:val="00ED2FD3"/>
    <w:pPr>
      <w:keepNext/>
      <w:spacing w:before="40" w:line="140" w:lineRule="exact"/>
      <w:jc w:val="center"/>
      <w:outlineLvl w:val="3"/>
    </w:pPr>
    <w:rPr>
      <w:i/>
      <w:sz w:val="16"/>
    </w:rPr>
  </w:style>
  <w:style w:type="paragraph" w:styleId="Nagwek5">
    <w:name w:val="heading 5"/>
    <w:basedOn w:val="Normalny"/>
    <w:next w:val="Normalny"/>
    <w:qFormat/>
    <w:rsid w:val="00ED2FD3"/>
    <w:pPr>
      <w:keepNext/>
      <w:tabs>
        <w:tab w:val="right" w:leader="dot" w:pos="1588"/>
      </w:tabs>
      <w:outlineLvl w:val="4"/>
    </w:pPr>
    <w:rPr>
      <w:b/>
      <w:i/>
      <w:sz w:val="18"/>
    </w:rPr>
  </w:style>
  <w:style w:type="paragraph" w:styleId="Nagwek6">
    <w:name w:val="heading 6"/>
    <w:basedOn w:val="Normalny"/>
    <w:next w:val="Normalny"/>
    <w:qFormat/>
    <w:rsid w:val="00ED2FD3"/>
    <w:pPr>
      <w:keepNext/>
      <w:spacing w:after="60"/>
      <w:jc w:val="center"/>
      <w:outlineLvl w:val="5"/>
    </w:pPr>
    <w:rPr>
      <w:i/>
      <w:sz w:val="18"/>
    </w:rPr>
  </w:style>
  <w:style w:type="paragraph" w:styleId="Nagwek7">
    <w:name w:val="heading 7"/>
    <w:basedOn w:val="Normalny"/>
    <w:next w:val="Normalny"/>
    <w:qFormat/>
    <w:rsid w:val="00ED2FD3"/>
    <w:pPr>
      <w:keepNext/>
      <w:spacing w:after="60" w:line="240" w:lineRule="exact"/>
      <w:ind w:right="57"/>
      <w:jc w:val="center"/>
      <w:outlineLvl w:val="6"/>
    </w:pPr>
    <w:rPr>
      <w:i/>
      <w:sz w:val="18"/>
    </w:rPr>
  </w:style>
  <w:style w:type="paragraph" w:styleId="Nagwek8">
    <w:name w:val="heading 8"/>
    <w:basedOn w:val="Normalny"/>
    <w:next w:val="Normalny"/>
    <w:qFormat/>
    <w:rsid w:val="00ED2FD3"/>
    <w:pPr>
      <w:keepNext/>
      <w:spacing w:before="40" w:line="140" w:lineRule="exact"/>
      <w:jc w:val="center"/>
      <w:outlineLvl w:val="7"/>
    </w:pPr>
    <w:rPr>
      <w:sz w:val="16"/>
    </w:rPr>
  </w:style>
  <w:style w:type="paragraph" w:styleId="Nagwek9">
    <w:name w:val="heading 9"/>
    <w:basedOn w:val="Normalny"/>
    <w:next w:val="Normalny"/>
    <w:qFormat/>
    <w:rsid w:val="00ED2FD3"/>
    <w:pPr>
      <w:keepNext/>
      <w:spacing w:before="20" w:after="20"/>
      <w:ind w:left="-57" w:right="-57"/>
      <w:jc w:val="center"/>
      <w:outlineLvl w:val="8"/>
    </w:pPr>
    <w:rPr>
      <w:rFonts w:ascii="Arial" w:hAnsi="Arial"/>
      <w:i/>
      <w:sz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ED2FD3"/>
    <w:pPr>
      <w:tabs>
        <w:tab w:val="center" w:pos="4536"/>
        <w:tab w:val="right" w:pos="9072"/>
      </w:tabs>
    </w:pPr>
  </w:style>
  <w:style w:type="paragraph" w:customStyle="1" w:styleId="Rocznik2">
    <w:name w:val="Rocznik2"/>
    <w:basedOn w:val="Normalny"/>
    <w:rsid w:val="00ED2FD3"/>
    <w:pPr>
      <w:tabs>
        <w:tab w:val="left" w:pos="170"/>
      </w:tabs>
      <w:jc w:val="both"/>
    </w:pPr>
    <w:rPr>
      <w:sz w:val="18"/>
    </w:rPr>
  </w:style>
  <w:style w:type="character" w:styleId="Numerstrony">
    <w:name w:val="page number"/>
    <w:basedOn w:val="Domylnaczcionkaakapitu"/>
    <w:semiHidden/>
    <w:rsid w:val="00ED2FD3"/>
  </w:style>
  <w:style w:type="paragraph" w:styleId="Stopka">
    <w:name w:val="footer"/>
    <w:basedOn w:val="Normalny"/>
    <w:semiHidden/>
    <w:rsid w:val="00ED2FD3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sid w:val="00ED2FD3"/>
    <w:pPr>
      <w:jc w:val="both"/>
    </w:pPr>
  </w:style>
  <w:style w:type="paragraph" w:styleId="Tekstpodstawowywcity">
    <w:name w:val="Body Text Indent"/>
    <w:basedOn w:val="Normalny"/>
    <w:semiHidden/>
    <w:rsid w:val="00ED2FD3"/>
    <w:pPr>
      <w:ind w:left="425" w:hanging="425"/>
      <w:jc w:val="both"/>
    </w:pPr>
  </w:style>
  <w:style w:type="paragraph" w:styleId="Tekstpodstawowywcity3">
    <w:name w:val="Body Text Indent 3"/>
    <w:basedOn w:val="Normalny"/>
    <w:semiHidden/>
    <w:rsid w:val="00ED2FD3"/>
    <w:pPr>
      <w:ind w:firstLine="284"/>
      <w:jc w:val="both"/>
    </w:pPr>
  </w:style>
  <w:style w:type="paragraph" w:customStyle="1" w:styleId="Rocznik1999">
    <w:name w:val="Rocznik1999"/>
    <w:basedOn w:val="Normalny"/>
    <w:rsid w:val="00ED2FD3"/>
    <w:rPr>
      <w:sz w:val="18"/>
    </w:rPr>
  </w:style>
  <w:style w:type="paragraph" w:customStyle="1" w:styleId="rocznik">
    <w:name w:val="rocznik"/>
    <w:basedOn w:val="Normalny"/>
    <w:rsid w:val="00ED2FD3"/>
    <w:pPr>
      <w:tabs>
        <w:tab w:val="left" w:pos="284"/>
      </w:tabs>
      <w:spacing w:line="320" w:lineRule="exact"/>
    </w:pPr>
    <w:rPr>
      <w:sz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ED2FD3"/>
    <w:pPr>
      <w:spacing w:before="60"/>
      <w:jc w:val="both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ED2FD3"/>
    <w:rPr>
      <w:rFonts w:ascii="Tahoma" w:hAnsi="Tahoma" w:cs="Tahoma"/>
      <w:sz w:val="16"/>
      <w:szCs w:val="16"/>
    </w:rPr>
  </w:style>
  <w:style w:type="paragraph" w:customStyle="1" w:styleId="Tytutabeli">
    <w:name w:val="Tytuł tabeli"/>
    <w:basedOn w:val="Normalny"/>
    <w:rsid w:val="00ED2FD3"/>
    <w:pPr>
      <w:ind w:left="907" w:hanging="907"/>
    </w:pPr>
    <w:rPr>
      <w:rFonts w:ascii="ZapfHumanist601SWC" w:eastAsia="ZapfHumanist601SWC" w:hAnsi="ZapfHumanist601SWC"/>
      <w:b/>
    </w:rPr>
  </w:style>
  <w:style w:type="paragraph" w:customStyle="1" w:styleId="Tytultabeliang">
    <w:name w:val="Tytul tabeli ang"/>
    <w:basedOn w:val="Tytutabeli"/>
    <w:rsid w:val="00ED2FD3"/>
    <w:pPr>
      <w:spacing w:after="120"/>
      <w:ind w:firstLine="0"/>
    </w:pPr>
    <w:rPr>
      <w:b w:val="0"/>
      <w:i/>
      <w:sz w:val="18"/>
      <w:lang w:val="en-GB"/>
    </w:rPr>
  </w:style>
  <w:style w:type="paragraph" w:customStyle="1" w:styleId="Boczek">
    <w:name w:val="Boczek"/>
    <w:basedOn w:val="Normalny"/>
    <w:rsid w:val="00ED2FD3"/>
    <w:pPr>
      <w:spacing w:before="20" w:after="20"/>
      <w:ind w:left="57"/>
    </w:pPr>
    <w:rPr>
      <w:sz w:val="16"/>
    </w:rPr>
  </w:style>
  <w:style w:type="paragraph" w:customStyle="1" w:styleId="Boczek0">
    <w:name w:val="Boczek ..."/>
    <w:basedOn w:val="Boczek"/>
    <w:rsid w:val="00ED2FD3"/>
    <w:pPr>
      <w:tabs>
        <w:tab w:val="left" w:leader="dot" w:pos="1247"/>
        <w:tab w:val="left" w:leader="dot" w:pos="1701"/>
      </w:tabs>
    </w:pPr>
  </w:style>
  <w:style w:type="paragraph" w:customStyle="1" w:styleId="gowka1">
    <w:name w:val="głowka 1"/>
    <w:basedOn w:val="Normalny"/>
    <w:rsid w:val="00ED2FD3"/>
    <w:pPr>
      <w:spacing w:before="40" w:after="40" w:line="180" w:lineRule="exact"/>
      <w:ind w:left="341" w:hanging="284"/>
    </w:pPr>
    <w:rPr>
      <w:sz w:val="16"/>
    </w:rPr>
  </w:style>
  <w:style w:type="paragraph" w:styleId="Tekstprzypisudolnego">
    <w:name w:val="footnote text"/>
    <w:basedOn w:val="Normalny"/>
    <w:semiHidden/>
    <w:rsid w:val="00ED2FD3"/>
  </w:style>
  <w:style w:type="paragraph" w:customStyle="1" w:styleId="bocz3">
    <w:name w:val="bocz3"/>
    <w:aliases w:val="5"/>
    <w:basedOn w:val="Boczek0"/>
    <w:rsid w:val="00ED2FD3"/>
    <w:pPr>
      <w:tabs>
        <w:tab w:val="clear" w:pos="1247"/>
        <w:tab w:val="clear" w:pos="1701"/>
        <w:tab w:val="left" w:leader="dot" w:pos="1985"/>
      </w:tabs>
    </w:pPr>
  </w:style>
  <w:style w:type="paragraph" w:customStyle="1" w:styleId="Gwkaang">
    <w:name w:val="Główka ang"/>
    <w:basedOn w:val="Normalny"/>
    <w:rsid w:val="00ED2FD3"/>
    <w:pPr>
      <w:spacing w:before="40" w:after="40" w:line="180" w:lineRule="exact"/>
      <w:jc w:val="center"/>
    </w:pPr>
    <w:rPr>
      <w:i/>
      <w:sz w:val="16"/>
      <w:lang w:val="en-GB"/>
    </w:rPr>
  </w:style>
  <w:style w:type="paragraph" w:styleId="Tekstblokowy">
    <w:name w:val="Block Text"/>
    <w:basedOn w:val="Normalny"/>
    <w:semiHidden/>
    <w:rsid w:val="00ED2FD3"/>
    <w:pPr>
      <w:spacing w:before="40" w:line="140" w:lineRule="exact"/>
      <w:ind w:left="-57" w:right="-57"/>
      <w:jc w:val="center"/>
    </w:pPr>
    <w:rPr>
      <w:rFonts w:ascii="Arial" w:hAnsi="Arial"/>
      <w:i/>
      <w:sz w:val="12"/>
      <w:lang w:val="en-US"/>
    </w:rPr>
  </w:style>
  <w:style w:type="paragraph" w:customStyle="1" w:styleId="stopkatabeli">
    <w:name w:val="stopka tabeli"/>
    <w:basedOn w:val="Normalny"/>
    <w:autoRedefine/>
    <w:rsid w:val="00ED2FD3"/>
    <w:rPr>
      <w:i/>
      <w:spacing w:val="-2"/>
      <w:sz w:val="18"/>
    </w:rPr>
  </w:style>
  <w:style w:type="paragraph" w:styleId="Tekstpodstawowy3">
    <w:name w:val="Body Text 3"/>
    <w:basedOn w:val="Normalny"/>
    <w:semiHidden/>
    <w:rsid w:val="00ED2FD3"/>
    <w:rPr>
      <w:i/>
      <w:sz w:val="16"/>
      <w:lang w:val="en-GB"/>
    </w:rPr>
  </w:style>
  <w:style w:type="paragraph" w:customStyle="1" w:styleId="stopka2">
    <w:name w:val="stopka2"/>
    <w:basedOn w:val="Normalny"/>
    <w:rsid w:val="00ED2FD3"/>
    <w:pPr>
      <w:tabs>
        <w:tab w:val="center" w:pos="4536"/>
        <w:tab w:val="right" w:pos="9072"/>
      </w:tabs>
    </w:pPr>
    <w:rPr>
      <w:rFonts w:ascii="Swiss742SWC-Cn" w:eastAsia="Swiss742SWC-Cn" w:hAnsi="Swiss742SWC-Cn"/>
      <w:i/>
      <w:sz w:val="18"/>
    </w:rPr>
  </w:style>
  <w:style w:type="paragraph" w:customStyle="1" w:styleId="Boczek1pol">
    <w:name w:val="Boczek 1 pol."/>
    <w:basedOn w:val="Normalny"/>
    <w:rsid w:val="00ED2FD3"/>
    <w:pPr>
      <w:ind w:left="113" w:hanging="113"/>
    </w:pPr>
    <w:rPr>
      <w:rFonts w:ascii="Arial" w:hAnsi="Arial"/>
      <w:sz w:val="14"/>
    </w:rPr>
  </w:style>
  <w:style w:type="paragraph" w:customStyle="1" w:styleId="Boczek2pol">
    <w:name w:val="Boczek 2 pol."/>
    <w:basedOn w:val="Boczek1pol"/>
    <w:rsid w:val="00ED2FD3"/>
    <w:pPr>
      <w:ind w:left="226"/>
    </w:pPr>
  </w:style>
  <w:style w:type="paragraph" w:customStyle="1" w:styleId="Boczek1ang">
    <w:name w:val="Boczek 1 ang."/>
    <w:basedOn w:val="Boczek1pol"/>
    <w:rsid w:val="00ED2FD3"/>
    <w:rPr>
      <w:i/>
      <w:lang w:val="en-US"/>
    </w:rPr>
  </w:style>
  <w:style w:type="paragraph" w:customStyle="1" w:styleId="Boczek2ang">
    <w:name w:val="Boczek 2 ang."/>
    <w:basedOn w:val="Boczek2pol"/>
    <w:rsid w:val="00ED2FD3"/>
    <w:rPr>
      <w:i/>
      <w:lang w:val="en-US"/>
    </w:rPr>
  </w:style>
  <w:style w:type="paragraph" w:customStyle="1" w:styleId="liczbytab">
    <w:name w:val="liczby tab."/>
    <w:rsid w:val="00ED2FD3"/>
    <w:pPr>
      <w:jc w:val="right"/>
    </w:pPr>
    <w:rPr>
      <w:rFonts w:ascii="Arial" w:hAnsi="Arial"/>
      <w:noProof/>
      <w:sz w:val="14"/>
    </w:rPr>
  </w:style>
  <w:style w:type="paragraph" w:customStyle="1" w:styleId="Boczek4ang">
    <w:name w:val="Boczek 4 ang."/>
    <w:basedOn w:val="Normalny"/>
    <w:rsid w:val="00ED2FD3"/>
    <w:pPr>
      <w:ind w:left="453" w:hanging="113"/>
    </w:pPr>
    <w:rPr>
      <w:rFonts w:ascii="Arial" w:hAnsi="Arial"/>
      <w:i/>
      <w:sz w:val="14"/>
      <w:lang w:val="en-US"/>
    </w:rPr>
  </w:style>
  <w:style w:type="paragraph" w:customStyle="1" w:styleId="Boczek3ang">
    <w:name w:val="Boczek 3 ang."/>
    <w:basedOn w:val="Normalny"/>
    <w:rsid w:val="00ED2FD3"/>
    <w:pPr>
      <w:ind w:left="340" w:hanging="113"/>
    </w:pPr>
    <w:rPr>
      <w:rFonts w:ascii="Arial" w:hAnsi="Arial"/>
      <w:i/>
      <w:sz w:val="14"/>
      <w:lang w:val="en-US"/>
    </w:rPr>
  </w:style>
  <w:style w:type="paragraph" w:customStyle="1" w:styleId="boczek5pol">
    <w:name w:val="boczek 5 pol"/>
    <w:basedOn w:val="Normalny"/>
    <w:rsid w:val="00ED2FD3"/>
    <w:pPr>
      <w:tabs>
        <w:tab w:val="right" w:leader="dot" w:pos="2410"/>
      </w:tabs>
      <w:spacing w:before="16"/>
      <w:ind w:left="567" w:hanging="113"/>
    </w:pPr>
    <w:rPr>
      <w:rFonts w:ascii="Arial" w:hAnsi="Arial"/>
      <w:snapToGrid w:val="0"/>
      <w:sz w:val="14"/>
    </w:rPr>
  </w:style>
  <w:style w:type="paragraph" w:customStyle="1" w:styleId="boczek5ang">
    <w:name w:val="boczek 5 ang"/>
    <w:basedOn w:val="Boczek4ang"/>
    <w:rsid w:val="00ED2FD3"/>
    <w:pPr>
      <w:ind w:left="567"/>
    </w:pPr>
  </w:style>
  <w:style w:type="paragraph" w:customStyle="1" w:styleId="Notkapol">
    <w:name w:val="Notka pol."/>
    <w:basedOn w:val="Normalny"/>
    <w:uiPriority w:val="99"/>
    <w:rsid w:val="00ED2FD3"/>
    <w:pPr>
      <w:ind w:firstLine="284"/>
      <w:jc w:val="both"/>
    </w:pPr>
    <w:rPr>
      <w:rFonts w:ascii="Arial" w:hAnsi="Arial"/>
      <w:sz w:val="14"/>
    </w:rPr>
  </w:style>
  <w:style w:type="paragraph" w:customStyle="1" w:styleId="Notkaang">
    <w:name w:val="Notka ang."/>
    <w:basedOn w:val="Notkapol"/>
    <w:rsid w:val="00ED2FD3"/>
    <w:rPr>
      <w:i/>
      <w:lang w:val="en-GB"/>
    </w:rPr>
  </w:style>
  <w:style w:type="paragraph" w:customStyle="1" w:styleId="Boczek3pol">
    <w:name w:val="Boczek 3 pol."/>
    <w:basedOn w:val="Boczek2pol"/>
    <w:rsid w:val="00ED2FD3"/>
    <w:pPr>
      <w:ind w:left="340"/>
    </w:pPr>
  </w:style>
  <w:style w:type="paragraph" w:customStyle="1" w:styleId="Boczek4pol">
    <w:name w:val="Boczek 4 pol."/>
    <w:basedOn w:val="Boczek3pol"/>
    <w:rsid w:val="00ED2FD3"/>
    <w:pPr>
      <w:tabs>
        <w:tab w:val="right" w:leader="dot" w:pos="2410"/>
      </w:tabs>
      <w:spacing w:before="16"/>
      <w:ind w:left="453"/>
    </w:pPr>
    <w:rPr>
      <w:snapToGrid w:val="0"/>
    </w:rPr>
  </w:style>
  <w:style w:type="paragraph" w:customStyle="1" w:styleId="Stanang">
    <w:name w:val="Stan ang"/>
    <w:basedOn w:val="Normalny"/>
    <w:rsid w:val="00ED2FD3"/>
    <w:pPr>
      <w:ind w:left="1304"/>
    </w:pPr>
    <w:rPr>
      <w:rFonts w:ascii="Arial" w:hAnsi="Arial"/>
      <w:i/>
      <w:sz w:val="14"/>
      <w:lang w:val="en-GB"/>
    </w:rPr>
  </w:style>
  <w:style w:type="paragraph" w:customStyle="1" w:styleId="Gwkapol">
    <w:name w:val="Główka pol."/>
    <w:basedOn w:val="Normalny"/>
    <w:rsid w:val="00ED2FD3"/>
    <w:pPr>
      <w:spacing w:before="40" w:after="40"/>
      <w:jc w:val="center"/>
    </w:pPr>
    <w:rPr>
      <w:rFonts w:ascii="Arial" w:hAnsi="Arial"/>
      <w:sz w:val="14"/>
    </w:rPr>
  </w:style>
  <w:style w:type="character" w:customStyle="1" w:styleId="TekstpodstawowyZnak">
    <w:name w:val="Tekst podstawowy Znak"/>
    <w:semiHidden/>
    <w:rsid w:val="00ED2FD3"/>
    <w:rPr>
      <w:sz w:val="16"/>
    </w:rPr>
  </w:style>
  <w:style w:type="character" w:customStyle="1" w:styleId="TekstpodstawowywcityZnak">
    <w:name w:val="Tekst podstawowy wcięty Znak"/>
    <w:basedOn w:val="Domylnaczcionkaakapitu"/>
    <w:semiHidden/>
    <w:rsid w:val="00ED2FD3"/>
  </w:style>
  <w:style w:type="paragraph" w:styleId="Mapadokumentu">
    <w:name w:val="Document Map"/>
    <w:basedOn w:val="Normalny"/>
    <w:semiHidden/>
    <w:rsid w:val="00ED2FD3"/>
    <w:pPr>
      <w:shd w:val="clear" w:color="auto" w:fill="000080"/>
    </w:pPr>
    <w:rPr>
      <w:rFonts w:ascii="Tahoma" w:hAnsi="Tahoma" w:cs="Tahoma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locked/>
    <w:rsid w:val="00D154C6"/>
    <w:rPr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154C6"/>
    <w:rPr>
      <w:rFonts w:ascii="Tahoma" w:hAnsi="Tahoma" w:cs="Tahoma"/>
      <w:sz w:val="16"/>
      <w:szCs w:val="16"/>
    </w:rPr>
  </w:style>
  <w:style w:type="paragraph" w:customStyle="1" w:styleId="SiTAbstrakt-Nagwek-2013">
    <w:name w:val="SiT Abstrakt-Nagłówek - 2013"/>
    <w:basedOn w:val="Normalny"/>
    <w:next w:val="Normalny"/>
    <w:link w:val="SiTAbstrakt-Nagwek-2013Znak"/>
    <w:qFormat/>
    <w:rsid w:val="001B6F1E"/>
    <w:pPr>
      <w:jc w:val="center"/>
    </w:pPr>
    <w:rPr>
      <w:rFonts w:eastAsia="Calibri"/>
      <w:b/>
      <w:sz w:val="22"/>
      <w:szCs w:val="22"/>
      <w:lang w:val="en-US" w:eastAsia="en-US"/>
    </w:rPr>
  </w:style>
  <w:style w:type="character" w:customStyle="1" w:styleId="SiTAbstrakt-Nagwek-2013Znak">
    <w:name w:val="SiT Abstrakt-Nagłówek - 2013 Znak"/>
    <w:basedOn w:val="Domylnaczcionkaakapitu"/>
    <w:link w:val="SiTAbstrakt-Nagwek-2013"/>
    <w:rsid w:val="001B6F1E"/>
    <w:rPr>
      <w:rFonts w:eastAsia="Calibri"/>
      <w:b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Rocznik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5FA7F-5A4F-4702-B968-8C84A0E49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Rocznik2</Template>
  <TotalTime>82</TotalTime>
  <Pages>18</Pages>
  <Words>7248</Words>
  <Characters>43489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c)    szkołach filialnych,</vt:lpstr>
    </vt:vector>
  </TitlesOfParts>
  <Company>US Gdańsk</Company>
  <LinksUpToDate>false</LinksUpToDate>
  <CharactersWithSpaces>50636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c)    szkołach filialnych,</dc:title>
  <dc:creator>Małgorzata Kloz</dc:creator>
  <cp:lastModifiedBy>Litkowiec Rajmund</cp:lastModifiedBy>
  <cp:revision>20</cp:revision>
  <cp:lastPrinted>2018-12-15T08:08:00Z</cp:lastPrinted>
  <dcterms:created xsi:type="dcterms:W3CDTF">2018-12-10T10:43:00Z</dcterms:created>
  <dcterms:modified xsi:type="dcterms:W3CDTF">2018-12-15T10:41:00Z</dcterms:modified>
</cp:coreProperties>
</file>